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0B" w:rsidRDefault="002F1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Zajęcia Rozwijające Kreatywność Muzyczne </w:t>
      </w:r>
      <w:r>
        <w:rPr>
          <w:rFonts w:ascii="Times New Roman" w:hAnsi="Times New Roman" w:cs="Times New Roman"/>
          <w:b/>
          <w:sz w:val="24"/>
          <w:szCs w:val="24"/>
        </w:rPr>
        <w:br/>
        <w:t>klasa I</w:t>
      </w:r>
      <w:r w:rsidR="007320AF">
        <w:rPr>
          <w:rFonts w:ascii="Times New Roman" w:hAnsi="Times New Roman" w:cs="Times New Roman"/>
          <w:b/>
          <w:sz w:val="24"/>
          <w:szCs w:val="24"/>
        </w:rPr>
        <w:t>I - III A</w:t>
      </w:r>
      <w:r w:rsidR="007320AF">
        <w:rPr>
          <w:rFonts w:ascii="Times New Roman" w:hAnsi="Times New Roman" w:cs="Times New Roman"/>
          <w:b/>
          <w:sz w:val="24"/>
          <w:szCs w:val="24"/>
        </w:rPr>
        <w:br/>
        <w:t>18.05, 20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.05.2020r. 2h. lekcyjne</w:t>
      </w:r>
    </w:p>
    <w:p w:rsidR="002F1A0B" w:rsidRDefault="002F1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Bawimy się ruchem i rytmem</w:t>
      </w:r>
    </w:p>
    <w:p w:rsidR="002F1A0B" w:rsidRDefault="002F1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poczucia rytmu;</w:t>
      </w:r>
      <w:r>
        <w:rPr>
          <w:rFonts w:ascii="Times New Roman" w:hAnsi="Times New Roman" w:cs="Times New Roman"/>
          <w:sz w:val="24"/>
          <w:szCs w:val="24"/>
        </w:rPr>
        <w:br/>
        <w:t>- wykształcenie prawidłowych reakcji na zmianę tempa, dynamiki, nastroju;</w:t>
      </w:r>
      <w:r>
        <w:rPr>
          <w:rFonts w:ascii="Times New Roman" w:hAnsi="Times New Roman" w:cs="Times New Roman"/>
          <w:sz w:val="24"/>
          <w:szCs w:val="24"/>
        </w:rPr>
        <w:br/>
        <w:t>- wyrabianie poczucia świadomego ruchu;</w:t>
      </w:r>
      <w:r>
        <w:rPr>
          <w:rFonts w:ascii="Times New Roman" w:hAnsi="Times New Roman" w:cs="Times New Roman"/>
          <w:sz w:val="24"/>
          <w:szCs w:val="24"/>
        </w:rPr>
        <w:br/>
        <w:t>- rozwijanie percepcji słuchowej;</w:t>
      </w:r>
    </w:p>
    <w:p w:rsidR="002F1A0B" w:rsidRDefault="002F1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w naszych kolejnych spotkaniach i zabawach z muzyką. Dziś pobawimy się z rytmem oraz ruchem – zatańczymy razem z </w:t>
      </w:r>
      <w:r w:rsidR="00CA5576">
        <w:rPr>
          <w:rFonts w:ascii="Times New Roman" w:hAnsi="Times New Roman" w:cs="Times New Roman"/>
          <w:sz w:val="24"/>
          <w:szCs w:val="24"/>
        </w:rPr>
        <w:t xml:space="preserve">pszczółką </w:t>
      </w:r>
      <w:r>
        <w:rPr>
          <w:rFonts w:ascii="Times New Roman" w:hAnsi="Times New Roman" w:cs="Times New Roman"/>
          <w:sz w:val="24"/>
          <w:szCs w:val="24"/>
        </w:rPr>
        <w:t>Mają i jej przyjaciółmi.</w:t>
      </w:r>
    </w:p>
    <w:p w:rsidR="002F1A0B" w:rsidRDefault="002F1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</w:t>
      </w:r>
      <w:r w:rsidR="00522164">
        <w:rPr>
          <w:rFonts w:ascii="Times New Roman" w:hAnsi="Times New Roman" w:cs="Times New Roman"/>
          <w:sz w:val="24"/>
          <w:szCs w:val="24"/>
        </w:rPr>
        <w:t xml:space="preserve"> do zabawy</w:t>
      </w:r>
    </w:p>
    <w:p w:rsidR="00522164" w:rsidRDefault="0052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początek </w:t>
      </w:r>
      <w:r w:rsidRPr="00522164"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Pr="00522164">
        <w:rPr>
          <w:rFonts w:ascii="Times New Roman" w:hAnsi="Times New Roman" w:cs="Times New Roman"/>
          <w:sz w:val="24"/>
          <w:szCs w:val="24"/>
        </w:rPr>
        <w:t xml:space="preserve"> przedstawia zjawisko wysokości dźwięków oraz stanowi wprowadzenie do klucza wiolinowego i basowego. W "Lekcji 2" zawarto ćwiczenia i zabawy m</w:t>
      </w:r>
      <w:r>
        <w:rPr>
          <w:rFonts w:ascii="Times New Roman" w:hAnsi="Times New Roman" w:cs="Times New Roman"/>
          <w:sz w:val="24"/>
          <w:szCs w:val="24"/>
        </w:rPr>
        <w:t>uzyczno-ruchowe</w:t>
      </w:r>
      <w:r w:rsidRPr="005221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164" w:rsidRDefault="00522164">
      <w:pPr>
        <w:rPr>
          <w:rFonts w:ascii="Times New Roman" w:hAnsi="Times New Roman" w:cs="Times New Roman"/>
          <w:sz w:val="24"/>
          <w:szCs w:val="24"/>
        </w:rPr>
      </w:pPr>
      <w:r w:rsidRPr="00522164">
        <w:rPr>
          <w:rFonts w:ascii="Times New Roman" w:hAnsi="Times New Roman" w:cs="Times New Roman"/>
          <w:sz w:val="24"/>
          <w:szCs w:val="24"/>
        </w:rPr>
        <w:t>Dźwięki wysokie i niskie W PODSKOKACH</w:t>
      </w:r>
      <w:r>
        <w:rPr>
          <w:rFonts w:ascii="Times New Roman" w:hAnsi="Times New Roman" w:cs="Times New Roman"/>
          <w:sz w:val="24"/>
          <w:szCs w:val="24"/>
        </w:rPr>
        <w:t xml:space="preserve"> podaję link;</w:t>
      </w:r>
    </w:p>
    <w:p w:rsidR="00522164" w:rsidRDefault="007320AF">
      <w:hyperlink r:id="rId5" w:history="1">
        <w:r w:rsidR="00522164">
          <w:rPr>
            <w:rStyle w:val="Hipercze"/>
          </w:rPr>
          <w:t>https://www.youtube.com/watch?v=4YFmTNqTfsU</w:t>
        </w:r>
      </w:hyperlink>
      <w:r w:rsidR="00522164">
        <w:t xml:space="preserve"> </w:t>
      </w:r>
    </w:p>
    <w:p w:rsidR="00522164" w:rsidRDefault="0052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600200"/>
            <wp:effectExtent l="0" t="0" r="0" b="0"/>
            <wp:docPr id="1" name="Obraz 1" descr="C:\Users\mediaexpert\Desktop\Daniela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Daniela\pobr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64" w:rsidRDefault="0052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Tą lekcją w podskokach rozgrzaliśmy się to teraz czas na taniec z</w:t>
      </w:r>
      <w:r w:rsidR="00CA5576">
        <w:rPr>
          <w:rFonts w:ascii="Times New Roman" w:hAnsi="Times New Roman" w:cs="Times New Roman"/>
          <w:sz w:val="24"/>
          <w:szCs w:val="24"/>
        </w:rPr>
        <w:t xml:space="preserve"> pszczółką</w:t>
      </w:r>
      <w:r>
        <w:rPr>
          <w:rFonts w:ascii="Times New Roman" w:hAnsi="Times New Roman" w:cs="Times New Roman"/>
          <w:sz w:val="24"/>
          <w:szCs w:val="24"/>
        </w:rPr>
        <w:t xml:space="preserve"> Mają</w:t>
      </w:r>
      <w:r w:rsidR="00CA5576">
        <w:rPr>
          <w:rFonts w:ascii="Times New Roman" w:hAnsi="Times New Roman" w:cs="Times New Roman"/>
          <w:sz w:val="24"/>
          <w:szCs w:val="24"/>
        </w:rPr>
        <w:t xml:space="preserve"> i jej przyjaciółmi. Próbujcie śpiewać a przy okazji tańczyć tak jak pszczółka Maja</w:t>
      </w:r>
    </w:p>
    <w:p w:rsidR="00CA5576" w:rsidRDefault="00CA5576">
      <w:r>
        <w:rPr>
          <w:rFonts w:ascii="Times New Roman" w:hAnsi="Times New Roman" w:cs="Times New Roman"/>
          <w:sz w:val="24"/>
          <w:szCs w:val="24"/>
        </w:rPr>
        <w:t>Zapraszam</w:t>
      </w:r>
      <w:r>
        <w:rPr>
          <w:rFonts w:ascii="Times New Roman" w:hAnsi="Times New Roman" w:cs="Times New Roman"/>
          <w:sz w:val="24"/>
          <w:szCs w:val="24"/>
        </w:rPr>
        <w:br/>
        <w:t xml:space="preserve">oto link: </w:t>
      </w:r>
      <w:hyperlink r:id="rId7" w:history="1">
        <w:r>
          <w:rPr>
            <w:rStyle w:val="Hipercze"/>
          </w:rPr>
          <w:t>https://www.youtube.com/watch?v=UG-WU0ZbgK8</w:t>
        </w:r>
      </w:hyperlink>
    </w:p>
    <w:p w:rsidR="00CA5576" w:rsidRDefault="00CA5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Pszczół</w:t>
      </w:r>
      <w:r w:rsidRPr="00CA5576">
        <w:rPr>
          <w:rFonts w:ascii="Times New Roman" w:hAnsi="Times New Roman" w:cs="Times New Roman"/>
          <w:sz w:val="24"/>
          <w:szCs w:val="24"/>
        </w:rPr>
        <w:t>ka Maja - Taniec Mai</w:t>
      </w:r>
    </w:p>
    <w:p w:rsidR="00CA5576" w:rsidRDefault="00CA5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38525" cy="1323975"/>
            <wp:effectExtent l="0" t="0" r="9525" b="9525"/>
            <wp:docPr id="2" name="Obraz 2" descr="C:\Users\mediaexpert\Desktop\Daniela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expert\Desktop\Daniela\pobrane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76" w:rsidRDefault="00CA5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Kochani </w:t>
      </w:r>
      <w:r w:rsidR="00D1650C">
        <w:rPr>
          <w:rFonts w:ascii="Times New Roman" w:hAnsi="Times New Roman" w:cs="Times New Roman"/>
          <w:sz w:val="24"/>
          <w:szCs w:val="24"/>
        </w:rPr>
        <w:t xml:space="preserve">mam nadzieję, że podobała </w:t>
      </w:r>
      <w:r>
        <w:rPr>
          <w:rFonts w:ascii="Times New Roman" w:hAnsi="Times New Roman" w:cs="Times New Roman"/>
          <w:sz w:val="24"/>
          <w:szCs w:val="24"/>
        </w:rPr>
        <w:t>się</w:t>
      </w:r>
      <w:r w:rsidR="00D1650C">
        <w:rPr>
          <w:rFonts w:ascii="Times New Roman" w:hAnsi="Times New Roman" w:cs="Times New Roman"/>
          <w:sz w:val="24"/>
          <w:szCs w:val="24"/>
        </w:rPr>
        <w:t xml:space="preserve"> Wam</w:t>
      </w:r>
      <w:r>
        <w:rPr>
          <w:rFonts w:ascii="Times New Roman" w:hAnsi="Times New Roman" w:cs="Times New Roman"/>
          <w:sz w:val="24"/>
          <w:szCs w:val="24"/>
        </w:rPr>
        <w:t xml:space="preserve"> dzisiejsza przygoda z ruchem i tańcem.</w:t>
      </w:r>
    </w:p>
    <w:p w:rsidR="00CA5576" w:rsidRDefault="00CA5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cieplutko</w:t>
      </w:r>
    </w:p>
    <w:p w:rsidR="00CA5576" w:rsidRDefault="00CA5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radosnej zabawy</w:t>
      </w:r>
    </w:p>
    <w:p w:rsidR="00CA5576" w:rsidRDefault="00CA5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Goleń</w:t>
      </w:r>
    </w:p>
    <w:p w:rsidR="00D1650C" w:rsidRDefault="00D16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85975" cy="2200275"/>
            <wp:effectExtent l="0" t="0" r="9525" b="9525"/>
            <wp:docPr id="3" name="Obraz 3" descr="C:\Users\mediaexpert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expert\Desktop\pobra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76" w:rsidRPr="002F1A0B" w:rsidRDefault="00CA5576">
      <w:pPr>
        <w:rPr>
          <w:rFonts w:ascii="Times New Roman" w:hAnsi="Times New Roman" w:cs="Times New Roman"/>
          <w:sz w:val="24"/>
          <w:szCs w:val="24"/>
        </w:rPr>
      </w:pPr>
    </w:p>
    <w:sectPr w:rsidR="00CA5576" w:rsidRPr="002F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FE"/>
    <w:rsid w:val="00010F6B"/>
    <w:rsid w:val="000231EE"/>
    <w:rsid w:val="00045F45"/>
    <w:rsid w:val="0005782F"/>
    <w:rsid w:val="00084D25"/>
    <w:rsid w:val="00085A6B"/>
    <w:rsid w:val="00090B04"/>
    <w:rsid w:val="00094675"/>
    <w:rsid w:val="000A078D"/>
    <w:rsid w:val="000F6F3C"/>
    <w:rsid w:val="0010569A"/>
    <w:rsid w:val="001167AF"/>
    <w:rsid w:val="00123240"/>
    <w:rsid w:val="001831C4"/>
    <w:rsid w:val="00192B18"/>
    <w:rsid w:val="001F19CA"/>
    <w:rsid w:val="00252AEC"/>
    <w:rsid w:val="00253E6D"/>
    <w:rsid w:val="0026690C"/>
    <w:rsid w:val="0028685B"/>
    <w:rsid w:val="0029770E"/>
    <w:rsid w:val="002B4F8E"/>
    <w:rsid w:val="002F1A0B"/>
    <w:rsid w:val="0030490F"/>
    <w:rsid w:val="00351F33"/>
    <w:rsid w:val="0035515E"/>
    <w:rsid w:val="00360A56"/>
    <w:rsid w:val="00392917"/>
    <w:rsid w:val="003A0ACC"/>
    <w:rsid w:val="003D5AA9"/>
    <w:rsid w:val="003E0D0E"/>
    <w:rsid w:val="00440C25"/>
    <w:rsid w:val="00445AC1"/>
    <w:rsid w:val="00453FB4"/>
    <w:rsid w:val="004875E9"/>
    <w:rsid w:val="004E5F5B"/>
    <w:rsid w:val="004E6C93"/>
    <w:rsid w:val="004F01F8"/>
    <w:rsid w:val="005020FF"/>
    <w:rsid w:val="00522164"/>
    <w:rsid w:val="005370C8"/>
    <w:rsid w:val="00547AB3"/>
    <w:rsid w:val="005A7772"/>
    <w:rsid w:val="005B57FE"/>
    <w:rsid w:val="005B5C8C"/>
    <w:rsid w:val="005C4E77"/>
    <w:rsid w:val="005C7E36"/>
    <w:rsid w:val="005E0A94"/>
    <w:rsid w:val="00614341"/>
    <w:rsid w:val="00637FAD"/>
    <w:rsid w:val="0064039B"/>
    <w:rsid w:val="00657402"/>
    <w:rsid w:val="00657E28"/>
    <w:rsid w:val="0067157B"/>
    <w:rsid w:val="00683717"/>
    <w:rsid w:val="006932CF"/>
    <w:rsid w:val="006D7852"/>
    <w:rsid w:val="0072258A"/>
    <w:rsid w:val="00722E81"/>
    <w:rsid w:val="00723ECD"/>
    <w:rsid w:val="00727531"/>
    <w:rsid w:val="007320AF"/>
    <w:rsid w:val="007847A8"/>
    <w:rsid w:val="00790A17"/>
    <w:rsid w:val="00834EEF"/>
    <w:rsid w:val="008748C7"/>
    <w:rsid w:val="00885D3D"/>
    <w:rsid w:val="008A59E8"/>
    <w:rsid w:val="008C0610"/>
    <w:rsid w:val="008F0C58"/>
    <w:rsid w:val="008F1979"/>
    <w:rsid w:val="0090189D"/>
    <w:rsid w:val="00926ED7"/>
    <w:rsid w:val="00945BEB"/>
    <w:rsid w:val="00946CBC"/>
    <w:rsid w:val="009703BD"/>
    <w:rsid w:val="009C2DE7"/>
    <w:rsid w:val="009C4E88"/>
    <w:rsid w:val="009D3B59"/>
    <w:rsid w:val="00A441A6"/>
    <w:rsid w:val="00A73A80"/>
    <w:rsid w:val="00A92E95"/>
    <w:rsid w:val="00AB0266"/>
    <w:rsid w:val="00AC6C43"/>
    <w:rsid w:val="00AD19B8"/>
    <w:rsid w:val="00AE3EDE"/>
    <w:rsid w:val="00AF21B5"/>
    <w:rsid w:val="00B33BB7"/>
    <w:rsid w:val="00B76C36"/>
    <w:rsid w:val="00B80F2A"/>
    <w:rsid w:val="00B84831"/>
    <w:rsid w:val="00BC76FD"/>
    <w:rsid w:val="00BD680D"/>
    <w:rsid w:val="00BF6758"/>
    <w:rsid w:val="00C13010"/>
    <w:rsid w:val="00C6442C"/>
    <w:rsid w:val="00C93DD7"/>
    <w:rsid w:val="00CA5576"/>
    <w:rsid w:val="00CB45FA"/>
    <w:rsid w:val="00CD1DD5"/>
    <w:rsid w:val="00CE16D5"/>
    <w:rsid w:val="00CF0224"/>
    <w:rsid w:val="00CF4358"/>
    <w:rsid w:val="00D15ED6"/>
    <w:rsid w:val="00D1650C"/>
    <w:rsid w:val="00D45513"/>
    <w:rsid w:val="00DA347E"/>
    <w:rsid w:val="00DF351A"/>
    <w:rsid w:val="00E2313C"/>
    <w:rsid w:val="00E64DDF"/>
    <w:rsid w:val="00E71937"/>
    <w:rsid w:val="00E816F7"/>
    <w:rsid w:val="00ED2A4E"/>
    <w:rsid w:val="00ED5148"/>
    <w:rsid w:val="00EF31A1"/>
    <w:rsid w:val="00F45C75"/>
    <w:rsid w:val="00F63443"/>
    <w:rsid w:val="00FA2A16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21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21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G-WU0ZbgK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YFmTNqTfs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2020-05-15T16:31:00Z</dcterms:created>
  <dcterms:modified xsi:type="dcterms:W3CDTF">2020-05-15T17:02:00Z</dcterms:modified>
</cp:coreProperties>
</file>