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dobry! Dzisiaj przypomnimy sobie jakie zwierzęta mieszkają </w:t>
      </w:r>
      <w:r>
        <w:rPr>
          <w:rFonts w:ascii="Times New Roman" w:hAnsi="Times New Roman" w:cs="Times New Roman"/>
          <w:sz w:val="28"/>
          <w:szCs w:val="28"/>
        </w:rPr>
        <w:br/>
        <w:t>w gospodarstwie człowieka</w:t>
      </w:r>
    </w:p>
    <w:p w:rsidR="00D740F7" w:rsidRDefault="00D740F7">
      <w:pPr>
        <w:rPr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Połącz dzieci z rodzicami, spróbuj naśladować odgłosy jakie wydają</w:t>
      </w:r>
      <w:r>
        <w:rPr>
          <w:lang w:eastAsia="pl-PL"/>
        </w:rPr>
        <w:t xml:space="preserve"> :</w:t>
      </w:r>
    </w:p>
    <w:p w:rsidR="00D740F7" w:rsidRDefault="00D740F7">
      <w:pPr>
        <w:rPr>
          <w:lang w:eastAsia="pl-PL"/>
        </w:rPr>
      </w:pPr>
      <w:r w:rsidRPr="00DE296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BAWIĘ SIĘ I UCZĘ M. - PRZEDSZKOLE 152" style="width:453.6pt;height:607.8pt;visibility:visible">
            <v:imagedata r:id="rId4" o:title=""/>
          </v:shape>
        </w:pict>
      </w: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  <w:r w:rsidRPr="00DE296F">
        <w:rPr>
          <w:noProof/>
          <w:lang w:eastAsia="pl-PL"/>
        </w:rPr>
        <w:pict>
          <v:shape id="Obraz 1" o:spid="_x0000_i1026" type="#_x0000_t75" alt="Obraz może zawierać: na zewnątrz" style="width:434.4pt;height:660pt;visibility:visible">
            <v:imagedata r:id="rId5" o:title=""/>
          </v:shape>
        </w:pict>
      </w: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SimSun" w:hAnsi="SimSun"/>
          <w:sz w:val="24"/>
          <w:szCs w:val="24"/>
        </w:rPr>
      </w:pPr>
      <w:r w:rsidRPr="00337078">
        <w:rPr>
          <w:rFonts w:ascii="SimSun" w:hAnsi="SimSun"/>
          <w:noProof/>
          <w:sz w:val="24"/>
          <w:szCs w:val="24"/>
          <w:lang w:eastAsia="pl-PL"/>
        </w:rPr>
        <w:pict>
          <v:shape id="_x0000_i1027" type="#_x0000_t75" alt="IMG_256" style="width:502.8pt;height:356.4pt;visibility:visible">
            <v:imagedata r:id="rId6" o:title=""/>
          </v:shape>
        </w:pict>
      </w: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części ciała zwierzą i połącz kreską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  <w:r w:rsidRPr="00337078">
        <w:rPr>
          <w:rFonts w:ascii="SimSun" w:hAnsi="SimSun"/>
          <w:noProof/>
          <w:sz w:val="24"/>
          <w:szCs w:val="24"/>
          <w:lang w:eastAsia="pl-PL"/>
        </w:rPr>
        <w:pict>
          <v:shape id="_x0000_i1028" type="#_x0000_t75" alt="IMG_256" style="width:423pt;height:525pt;visibility:visible">
            <v:imagedata r:id="rId7" o:title=""/>
          </v:shape>
        </w:pict>
      </w: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SimSun" w:hAnsi="SimSu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Zobacz, gdzie mieszkają zwierzęta:</w:t>
      </w:r>
    </w:p>
    <w:p w:rsidR="00D740F7" w:rsidRDefault="00D740F7">
      <w:pPr>
        <w:rPr>
          <w:rFonts w:ascii="SimSun" w:hAnsi="SimSun"/>
          <w:sz w:val="24"/>
          <w:szCs w:val="24"/>
        </w:rPr>
      </w:pPr>
    </w:p>
    <w:p w:rsidR="00D740F7" w:rsidRDefault="00D740F7">
      <w:pPr>
        <w:rPr>
          <w:lang w:eastAsia="pl-PL"/>
        </w:rPr>
      </w:pPr>
      <w:r w:rsidRPr="00DE296F">
        <w:rPr>
          <w:noProof/>
          <w:lang w:eastAsia="pl-PL"/>
        </w:rPr>
        <w:pict>
          <v:shape id="Obraz 3" o:spid="_x0000_i1029" type="#_x0000_t75" alt="Domy zwierząt - arkusz nr 1 (With images) | Edukacja, Domowe ..." style="width:283.2pt;height:374.4pt;visibility:visible">
            <v:imagedata r:id="rId8" o:title=""/>
          </v:shape>
        </w:pict>
      </w:r>
    </w:p>
    <w:p w:rsidR="00D740F7" w:rsidRDefault="00D740F7">
      <w:pPr>
        <w:pStyle w:val="NormalWeb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Pomyśl, gdzie mieszka pies? </w:t>
      </w:r>
    </w:p>
    <w:p w:rsidR="00D740F7" w:rsidRDefault="00D740F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cs="Calibri"/>
          <w:sz w:val="28"/>
          <w:szCs w:val="28"/>
        </w:rPr>
      </w:pPr>
      <w:r>
        <w:rPr>
          <w:color w:val="1C1E21"/>
          <w:sz w:val="28"/>
          <w:szCs w:val="28"/>
        </w:rPr>
        <w:t xml:space="preserve">Wklej adres: </w:t>
      </w:r>
      <w:hyperlink r:id="rId9" w:tgtFrame="_blank" w:history="1">
        <w:r>
          <w:rPr>
            <w:rStyle w:val="Hyperlink"/>
            <w:color w:val="385898"/>
            <w:sz w:val="28"/>
            <w:szCs w:val="28"/>
          </w:rPr>
          <w:t>https://www.youtube.com/watch?v=1PD3jNhefUA</w:t>
        </w:r>
      </w:hyperlink>
      <w:r>
        <w:rPr>
          <w:rStyle w:val="Hyperlink"/>
          <w:color w:val="385898"/>
          <w:sz w:val="28"/>
          <w:szCs w:val="28"/>
        </w:rPr>
        <w:t xml:space="preserve"> </w:t>
      </w:r>
      <w:r>
        <w:rPr>
          <w:rStyle w:val="Hyperlink"/>
          <w:color w:val="000000"/>
          <w:sz w:val="28"/>
          <w:szCs w:val="28"/>
          <w:u w:val="none"/>
        </w:rPr>
        <w:t>do wyszukiwarki internetowej Google i o</w:t>
      </w:r>
      <w:r>
        <w:rPr>
          <w:color w:val="000000"/>
          <w:sz w:val="28"/>
          <w:szCs w:val="28"/>
        </w:rPr>
        <w:t>bejrzyj filmik edukacyjny ,, Gdzie ja mieszkam..?” i sprawdź czy piesek znajdzie swój domek w gospodarstwie.</w:t>
      </w:r>
      <w:r>
        <w:rPr>
          <w:color w:val="000000"/>
          <w:sz w:val="28"/>
          <w:szCs w:val="28"/>
        </w:rPr>
        <w:br/>
      </w: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historyjkę obrazkową:</w:t>
      </w: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  <w:r w:rsidRPr="00DE296F">
        <w:rPr>
          <w:noProof/>
          <w:lang w:eastAsia="pl-PL"/>
        </w:rPr>
        <w:pict>
          <v:shape id="Obraz 4" o:spid="_x0000_i1030" type="#_x0000_t75" alt="Najlepsze obrazy na tablicy Historyjki obrazkowe (525) | Edukacja ..." style="width:444pt;height:435pt;visibility:visible">
            <v:imagedata r:id="rId10" o:title=""/>
          </v:shape>
        </w:pict>
      </w:r>
    </w:p>
    <w:p w:rsidR="00D740F7" w:rsidRDefault="00D7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DOBREJ ZABAWY! </w:t>
      </w:r>
    </w:p>
    <w:p w:rsidR="00D740F7" w:rsidRDefault="00D74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Grażyna Wardęga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D740F7" w:rsidSect="00CA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7C1"/>
    <w:rsid w:val="00061261"/>
    <w:rsid w:val="002260DF"/>
    <w:rsid w:val="00337078"/>
    <w:rsid w:val="005407C1"/>
    <w:rsid w:val="00985CFF"/>
    <w:rsid w:val="009A6521"/>
    <w:rsid w:val="00BE0EED"/>
    <w:rsid w:val="00C67DE5"/>
    <w:rsid w:val="00CA1259"/>
    <w:rsid w:val="00D740F7"/>
    <w:rsid w:val="00DE296F"/>
    <w:rsid w:val="2333539F"/>
    <w:rsid w:val="4C5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5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2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CA12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2BEB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A12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2BEB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CA1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CA1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l.facebook.com/l.php?u=https%3A%2F%2Fwww.youtube.com%2Fwatch%3Fv%3D1PD3jNhefUA%26fbclid%3DIwAR0w_XQYH63ZoUccqJhDG5I9E0bn7AofTgN6sBEpJwwT2qnhXsLPdAmAsXg&amp;h=AT0RrMKBf3lljnYqgTyOBXtEJFl2tK8f9MoDr5A0WC6U4J7yNu761bIofKyt5RHblRDpxw8oQMQ-fXxouk0BZ_0IP1psosaUhBUoBOFfOAIAGn21uQA-yFyscaBkWovKCdK0kmDpQSULhr_sLqHvUE0JOIfWQLeaAFOvJjK04W3aWR7Nj5fimdI35zXP7b7QplFpmNS-la2MM-eyZpLTkHAX_e9UuXFvc0FIjGwkizteHNC292rFzM6ZsPh1IphD6qOnnIbJF55U9h4iqW4Y1w2meLoHDq2d7PxJ7x8_1edAe6zzedda8NLlE5sK6jc2Edzb9fjIg4KERyk9rGSYlFXEkxa0YK1-_Ux06aqvcjtwom0pijcFE6Iddk9guxt1_SlqQXSFgCrYtqIQ6FsOXt1xkw90SUUTY_r_3zgGESzYOVz79sR_CR83SHUovjrRn6zuxPtMX0EAsrHjZnRgdjXrUuELfegxnVyQ90ax5mPeJdhZkaZL4JvHVhypNgN46UR75ef9aEaS5P-NUnesuLo0JJ5iriyAmhvLnI6fS8nI2afUQF-F-Ep85OFyqXDlccAGUv0GoctgUiitQBWNAenYIxOxWQAMSlpPvLllT0FOkwEidDOgj4oUW4jAZJGQjkrBPCV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</dc:title>
  <dc:subject/>
  <dc:creator>Grażyna wardęga</dc:creator>
  <cp:keywords/>
  <dc:description/>
  <cp:lastModifiedBy>piotr</cp:lastModifiedBy>
  <cp:revision>2</cp:revision>
  <dcterms:created xsi:type="dcterms:W3CDTF">2020-05-19T19:22:00Z</dcterms:created>
  <dcterms:modified xsi:type="dcterms:W3CDTF">2020-05-19T19:22:00Z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