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EE2" w:rsidRDefault="00857EE2" w:rsidP="00007988">
      <w:pPr>
        <w:jc w:val="both"/>
        <w:rPr>
          <w:sz w:val="24"/>
          <w:szCs w:val="24"/>
        </w:rPr>
      </w:pPr>
      <w:r>
        <w:rPr>
          <w:sz w:val="24"/>
          <w:szCs w:val="24"/>
        </w:rPr>
        <w:t>Drodzy Rodzice,</w:t>
      </w:r>
    </w:p>
    <w:p w:rsidR="00857EE2" w:rsidRDefault="00857EE2" w:rsidP="000079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Dziś w ramach zajęć rozwijających umiejętności przedszkolne proponuję tematykę: „Moje ulubione owoce”, a poniżej umieszczam kilka ćwiczeń i zabaw do wspólnego wykonania </w:t>
      </w:r>
      <w:r>
        <w:rPr>
          <w:sz w:val="24"/>
          <w:szCs w:val="24"/>
        </w:rPr>
        <w:br/>
        <w:t xml:space="preserve">z dzieckiem. </w:t>
      </w:r>
    </w:p>
    <w:p w:rsidR="00857EE2" w:rsidRDefault="00857EE2" w:rsidP="00007988">
      <w:pPr>
        <w:jc w:val="right"/>
        <w:rPr>
          <w:sz w:val="24"/>
          <w:szCs w:val="24"/>
        </w:rPr>
      </w:pPr>
      <w:r>
        <w:rPr>
          <w:sz w:val="24"/>
          <w:szCs w:val="24"/>
        </w:rPr>
        <w:t>Pozdrawiam. Beata Sokołowska</w:t>
      </w:r>
    </w:p>
    <w:p w:rsidR="00857EE2" w:rsidRDefault="00857EE2" w:rsidP="00007988">
      <w:pPr>
        <w:jc w:val="right"/>
        <w:rPr>
          <w:sz w:val="24"/>
          <w:szCs w:val="24"/>
        </w:rPr>
      </w:pPr>
    </w:p>
    <w:p w:rsidR="00857EE2" w:rsidRDefault="00857EE2" w:rsidP="00F54032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Ćwiczenie 1</w:t>
      </w:r>
    </w:p>
    <w:p w:rsidR="00857EE2" w:rsidRDefault="00857EE2" w:rsidP="00F54032">
      <w:pPr>
        <w:jc w:val="both"/>
        <w:rPr>
          <w:sz w:val="24"/>
          <w:szCs w:val="24"/>
        </w:rPr>
      </w:pPr>
      <w:r>
        <w:rPr>
          <w:sz w:val="24"/>
          <w:szCs w:val="24"/>
        </w:rPr>
        <w:t>Przeczytanie dziecku wiersza „Wpadła gruszka do fartuszka” ilustrowanego obrazkami owoców.</w:t>
      </w:r>
    </w:p>
    <w:p w:rsidR="00857EE2" w:rsidRPr="00F54032" w:rsidRDefault="00857EE2" w:rsidP="00F54032">
      <w:pPr>
        <w:pStyle w:val="NormalWeb"/>
        <w:jc w:val="both"/>
        <w:rPr>
          <w:rFonts w:ascii="Calibri" w:hAnsi="Calibri" w:cs="Calibri"/>
          <w:b/>
          <w:bCs/>
          <w:i/>
          <w:iCs/>
        </w:rPr>
      </w:pPr>
      <w:r w:rsidRPr="00F54032">
        <w:rPr>
          <w:rFonts w:ascii="Calibri" w:hAnsi="Calibri" w:cs="Calibri"/>
          <w:b/>
          <w:bCs/>
          <w:i/>
          <w:iCs/>
        </w:rPr>
        <w:t>Wpadła gruszka do fartuszka</w:t>
      </w:r>
    </w:p>
    <w:p w:rsidR="00857EE2" w:rsidRPr="00F54032" w:rsidRDefault="00857EE2" w:rsidP="00F54032">
      <w:pPr>
        <w:pStyle w:val="NormalWeb"/>
        <w:jc w:val="both"/>
        <w:rPr>
          <w:rFonts w:ascii="Calibri" w:hAnsi="Calibri" w:cs="Calibri"/>
          <w:b/>
          <w:bCs/>
          <w:i/>
          <w:iCs/>
        </w:rPr>
      </w:pPr>
      <w:r w:rsidRPr="00F54032">
        <w:rPr>
          <w:rFonts w:ascii="Calibri" w:hAnsi="Calibri" w:cs="Calibri"/>
          <w:b/>
          <w:bCs/>
          <w:i/>
          <w:iCs/>
        </w:rPr>
        <w:t>A za gruszą dwa jabłuszka.</w:t>
      </w:r>
    </w:p>
    <w:p w:rsidR="00857EE2" w:rsidRPr="00F54032" w:rsidRDefault="00857EE2" w:rsidP="00F54032">
      <w:pPr>
        <w:pStyle w:val="NormalWeb"/>
        <w:jc w:val="both"/>
        <w:rPr>
          <w:rFonts w:ascii="Calibri" w:hAnsi="Calibri" w:cs="Calibri"/>
          <w:b/>
          <w:bCs/>
          <w:i/>
          <w:iCs/>
        </w:rPr>
      </w:pPr>
      <w:r w:rsidRPr="00F54032">
        <w:rPr>
          <w:rFonts w:ascii="Calibri" w:hAnsi="Calibri" w:cs="Calibri"/>
          <w:b/>
          <w:bCs/>
          <w:i/>
          <w:iCs/>
        </w:rPr>
        <w:t>A śliweczka wpaść nie chciała,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  <w:b/>
          <w:bCs/>
          <w:i/>
          <w:iCs/>
        </w:rPr>
      </w:pPr>
      <w:r w:rsidRPr="00F54032">
        <w:rPr>
          <w:rFonts w:ascii="Calibri" w:hAnsi="Calibri" w:cs="Calibri"/>
          <w:b/>
          <w:bCs/>
          <w:i/>
          <w:iCs/>
        </w:rPr>
        <w:t>Bo śliweczka niedojrzała.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Powyższą rymowankę można dziecku rytmizować poprzez wygrywanie rytmu na instrumencie muzycznym, np. na bębenku lub wyklaskiwać dłońmi. 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Dziecko może wskazywać usłyszane owoce na odpowiedniej ilustracji. Można również zmienić początkowe słowa wiersza na: „Wpadła gruszka do koszyczka” i przygotować w koszyku potrzebne owoce (gruszka, dwa jabłka, śliwka), w ten sposób zrobić małą inscenizację dziecku, czyli czytając wierszyk, pokazujemy poszczególne owoce – wykonujemy czynności, które czytamy w wierszu. Należy pamiętać, by przed czytaniem wiersza, przygotować pusty koszyk, a obok potrzebne owoce. 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</w:rPr>
      </w:pPr>
    </w:p>
    <w:p w:rsidR="00857EE2" w:rsidRDefault="00857EE2" w:rsidP="00F54032">
      <w:pPr>
        <w:pStyle w:val="NormalWeb"/>
        <w:jc w:val="both"/>
        <w:rPr>
          <w:rFonts w:cs="Calibri"/>
          <w:noProof/>
        </w:rPr>
      </w:pPr>
      <w:r w:rsidRPr="00DF7AA0">
        <w:rPr>
          <w:rFonts w:ascii="Calibri" w:hAnsi="Calibri" w:cs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4" o:spid="_x0000_i1025" type="#_x0000_t75" style="width:94.2pt;height:155.4pt;visibility:visible">
            <v:imagedata r:id="rId5" o:title=""/>
          </v:shape>
        </w:pict>
      </w:r>
      <w:r w:rsidRPr="00191B5E">
        <w:rPr>
          <w:noProof/>
        </w:rPr>
        <w:t xml:space="preserve"> </w:t>
      </w:r>
      <w:r w:rsidRPr="008E52B2">
        <w:rPr>
          <w:rFonts w:cs="Calibri"/>
          <w:noProof/>
        </w:rPr>
        <w:pict>
          <v:shape id="Obraz 5" o:spid="_x0000_i1026" type="#_x0000_t75" style="width:158.4pt;height:105pt;visibility:visible">
            <v:imagedata r:id="rId6" o:title=""/>
          </v:shape>
        </w:pict>
      </w:r>
      <w:r w:rsidRPr="00191B5E">
        <w:rPr>
          <w:noProof/>
        </w:rPr>
        <w:t xml:space="preserve"> </w:t>
      </w:r>
      <w:r w:rsidRPr="008E52B2">
        <w:rPr>
          <w:rFonts w:cs="Calibri"/>
          <w:noProof/>
        </w:rPr>
        <w:pict>
          <v:shape id="Obraz 6" o:spid="_x0000_i1027" type="#_x0000_t75" style="width:172.8pt;height:115.2pt;visibility:visible">
            <v:imagedata r:id="rId7" o:title=""/>
          </v:shape>
        </w:pict>
      </w:r>
    </w:p>
    <w:p w:rsidR="00857EE2" w:rsidRDefault="00857EE2" w:rsidP="00F54032">
      <w:pPr>
        <w:pStyle w:val="NormalWeb"/>
        <w:jc w:val="both"/>
        <w:rPr>
          <w:rFonts w:ascii="Calibri" w:hAnsi="Calibri" w:cs="Calibri"/>
        </w:rPr>
      </w:pPr>
      <w:r>
        <w:rPr>
          <w:noProof/>
        </w:rPr>
        <w:t>/źródło obrazków: pixaby.com/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</w:rPr>
      </w:pPr>
    </w:p>
    <w:p w:rsidR="00857EE2" w:rsidRDefault="00857EE2" w:rsidP="00F54032">
      <w:pPr>
        <w:pStyle w:val="NormalWeb"/>
        <w:jc w:val="both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Ćwiczenie 2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</w:rPr>
        <w:t xml:space="preserve"> </w:t>
      </w:r>
      <w:r w:rsidRPr="00E731B0">
        <w:rPr>
          <w:noProof/>
        </w:rPr>
        <w:t xml:space="preserve"> </w:t>
      </w:r>
      <w:r>
        <w:rPr>
          <w:rFonts w:ascii="Calibri" w:hAnsi="Calibri" w:cs="Calibri"/>
          <w:noProof/>
        </w:rPr>
        <w:t>Rozwiązywanie zagadek obrazkowych, dotykowych i smakowych. Zabawa pt.: „Co to za owoc?”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Dziecko rozpoznaje dany owoc (np. jabłko) po dotyku wśród innych owoców, następie rozpoznaje po smaku, na końcu rozpoznaje na ilustracji dany owoc (np. jabłko) wśród innych owoców. 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  <w:b/>
          <w:bCs/>
          <w:noProof/>
          <w:u w:val="single"/>
        </w:rPr>
      </w:pPr>
      <w:r>
        <w:rPr>
          <w:rFonts w:ascii="Calibri" w:hAnsi="Calibri" w:cs="Calibri"/>
          <w:b/>
          <w:bCs/>
          <w:noProof/>
          <w:u w:val="single"/>
        </w:rPr>
        <w:t>Ćwiczenie 3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Zabawa „Zaczarowane pudełko” – dzieci wkładają rączkę do pudełka i za pomocą dotyku próbują rozpoznać dany owoc.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  <w:b/>
          <w:bCs/>
          <w:noProof/>
          <w:u w:val="single"/>
        </w:rPr>
      </w:pPr>
      <w:r>
        <w:rPr>
          <w:rFonts w:ascii="Calibri" w:hAnsi="Calibri" w:cs="Calibri"/>
          <w:b/>
          <w:bCs/>
          <w:noProof/>
          <w:u w:val="single"/>
        </w:rPr>
        <w:t>Ćwiczenie 4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Zapraszam na wersję śpiewaną wiersza „Na straganie”. Skopiować i wkleić w wyszukiwarkę poniższy link: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  <w:noProof/>
          <w:color w:val="FF0000"/>
        </w:rPr>
      </w:pPr>
      <w:hyperlink r:id="rId8" w:history="1">
        <w:r w:rsidRPr="0087216A">
          <w:rPr>
            <w:rStyle w:val="Hyperlink"/>
            <w:rFonts w:ascii="Calibri" w:hAnsi="Calibri" w:cs="Calibri"/>
            <w:noProof/>
          </w:rPr>
          <w:t>https://www.youtube.com/watch?v=38QNVaK7a-s</w:t>
        </w:r>
      </w:hyperlink>
    </w:p>
    <w:p w:rsidR="00857EE2" w:rsidRDefault="00857EE2" w:rsidP="00F54032">
      <w:pPr>
        <w:pStyle w:val="NormalWeb"/>
        <w:jc w:val="both"/>
        <w:rPr>
          <w:rFonts w:ascii="Calibri" w:hAnsi="Calibri" w:cs="Calibri"/>
          <w:b/>
          <w:bCs/>
          <w:noProof/>
          <w:color w:val="000000"/>
          <w:u w:val="single"/>
        </w:rPr>
      </w:pPr>
      <w:r>
        <w:rPr>
          <w:rFonts w:ascii="Calibri" w:hAnsi="Calibri" w:cs="Calibri"/>
          <w:b/>
          <w:bCs/>
          <w:noProof/>
          <w:color w:val="000000"/>
          <w:u w:val="single"/>
        </w:rPr>
        <w:t>Ćwiczenie 5</w:t>
      </w:r>
    </w:p>
    <w:p w:rsidR="00857EE2" w:rsidRDefault="00857EE2" w:rsidP="00F54032">
      <w:pPr>
        <w:pStyle w:val="NormalWeb"/>
        <w:jc w:val="both"/>
        <w:rPr>
          <w:rFonts w:ascii="Calibri" w:hAnsi="Calibri" w:cs="Calibri"/>
          <w:noProof/>
          <w:color w:val="000000"/>
        </w:rPr>
      </w:pPr>
      <w:r>
        <w:rPr>
          <w:rFonts w:ascii="Calibri" w:hAnsi="Calibri" w:cs="Calibri"/>
          <w:noProof/>
          <w:color w:val="000000"/>
        </w:rPr>
        <w:t>Zapraszam do wspólnej zabawy „Zabawy sensoryczne – owocowe stemple”. Poniżej link do tej zabawy:</w:t>
      </w:r>
    </w:p>
    <w:p w:rsidR="00857EE2" w:rsidRPr="00EF5F75" w:rsidRDefault="00857EE2" w:rsidP="00F54032">
      <w:pPr>
        <w:pStyle w:val="NormalWeb"/>
        <w:jc w:val="both"/>
        <w:rPr>
          <w:rFonts w:ascii="Calibri" w:hAnsi="Calibri" w:cs="Calibri"/>
          <w:noProof/>
          <w:color w:val="2E74B5"/>
          <w:u w:val="single"/>
        </w:rPr>
      </w:pPr>
      <w:r w:rsidRPr="00EF5F75">
        <w:rPr>
          <w:rFonts w:ascii="Calibri" w:hAnsi="Calibri" w:cs="Calibri"/>
          <w:noProof/>
          <w:color w:val="2E74B5"/>
          <w:u w:val="single"/>
        </w:rPr>
        <w:t>https://endo.pl/blog/project/zabawy-sensoryczne-owocowe-stemple/</w:t>
      </w:r>
    </w:p>
    <w:p w:rsidR="00857EE2" w:rsidRDefault="00857EE2" w:rsidP="00007988">
      <w:pPr>
        <w:jc w:val="both"/>
        <w:rPr>
          <w:b/>
          <w:bCs/>
          <w:sz w:val="24"/>
          <w:szCs w:val="24"/>
          <w:u w:val="single"/>
          <w:lang w:eastAsia="pl-PL"/>
        </w:rPr>
      </w:pPr>
      <w:r w:rsidRPr="00646405">
        <w:rPr>
          <w:b/>
          <w:bCs/>
          <w:sz w:val="24"/>
          <w:szCs w:val="24"/>
          <w:u w:val="single"/>
          <w:lang w:eastAsia="pl-PL"/>
        </w:rPr>
        <w:t>Ćwiczenie 6</w:t>
      </w:r>
    </w:p>
    <w:p w:rsidR="00857EE2" w:rsidRDefault="00857EE2" w:rsidP="00007988">
      <w:pPr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Połącz obrazki w pasujące cienie. </w:t>
      </w:r>
    </w:p>
    <w:p w:rsidR="00857EE2" w:rsidRPr="00646405" w:rsidRDefault="00857EE2" w:rsidP="00007988">
      <w:pPr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Karta pracy znajduje się poniżej, źródło karty pracy: panimonia.pl</w:t>
      </w:r>
      <w:bookmarkStart w:id="0" w:name="_GoBack"/>
      <w:bookmarkEnd w:id="0"/>
    </w:p>
    <w:p w:rsidR="00857EE2" w:rsidRPr="00646405" w:rsidRDefault="00857EE2" w:rsidP="00007988">
      <w:pPr>
        <w:jc w:val="both"/>
        <w:rPr>
          <w:b/>
          <w:bCs/>
          <w:sz w:val="24"/>
          <w:szCs w:val="24"/>
          <w:u w:val="single"/>
          <w:lang w:eastAsia="pl-PL"/>
        </w:rPr>
      </w:pPr>
      <w:r w:rsidRPr="008E52B2">
        <w:rPr>
          <w:noProof/>
          <w:lang w:eastAsia="pl-PL"/>
        </w:rPr>
        <w:pict>
          <v:shape id="Obraz 3" o:spid="_x0000_i1028" type="#_x0000_t75" style="width:471pt;height:664.2pt;visibility:visible">
            <v:imagedata r:id="rId9" o:title=""/>
          </v:shape>
        </w:pict>
      </w:r>
    </w:p>
    <w:p w:rsidR="00857EE2" w:rsidRPr="00646405" w:rsidRDefault="00857EE2" w:rsidP="00007988">
      <w:pPr>
        <w:jc w:val="both"/>
        <w:rPr>
          <w:b/>
          <w:bCs/>
          <w:sz w:val="24"/>
          <w:szCs w:val="24"/>
          <w:u w:val="single"/>
        </w:rPr>
      </w:pPr>
    </w:p>
    <w:sectPr w:rsidR="00857EE2" w:rsidRPr="00646405" w:rsidSect="00ED3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87319"/>
    <w:multiLevelType w:val="multilevel"/>
    <w:tmpl w:val="C5480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124A"/>
    <w:rsid w:val="00007988"/>
    <w:rsid w:val="00080764"/>
    <w:rsid w:val="00191B5E"/>
    <w:rsid w:val="001D124A"/>
    <w:rsid w:val="00346317"/>
    <w:rsid w:val="00646405"/>
    <w:rsid w:val="00857EE2"/>
    <w:rsid w:val="0087216A"/>
    <w:rsid w:val="008E52B2"/>
    <w:rsid w:val="00AA749E"/>
    <w:rsid w:val="00DF7AA0"/>
    <w:rsid w:val="00E731B0"/>
    <w:rsid w:val="00ED358F"/>
    <w:rsid w:val="00EF5F75"/>
    <w:rsid w:val="00F54032"/>
    <w:rsid w:val="00F66555"/>
    <w:rsid w:val="00FB0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58F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F54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yperlink">
    <w:name w:val="Hyperlink"/>
    <w:basedOn w:val="DefaultParagraphFont"/>
    <w:uiPriority w:val="99"/>
    <w:rsid w:val="00EF5F75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EF5F75"/>
    <w:rPr>
      <w:color w:val="auto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36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8QNVaK7a-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286</Words>
  <Characters>1716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Drodzy Rodzice,</dc:title>
  <dc:subject/>
  <dc:creator>beti</dc:creator>
  <cp:keywords/>
  <dc:description/>
  <cp:lastModifiedBy>piotr</cp:lastModifiedBy>
  <cp:revision>2</cp:revision>
  <dcterms:created xsi:type="dcterms:W3CDTF">2020-05-28T17:07:00Z</dcterms:created>
  <dcterms:modified xsi:type="dcterms:W3CDTF">2020-05-28T17:07:00Z</dcterms:modified>
</cp:coreProperties>
</file>