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E8" w:rsidRPr="00A63CF9" w:rsidRDefault="007142F3" w:rsidP="00F3772E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Stymulacja wielozmysłowa – </w:t>
      </w:r>
      <w:r w:rsidR="00FD49E8" w:rsidRPr="00A63CF9">
        <w:rPr>
          <w:rFonts w:ascii="Times New Roman" w:hAnsi="Times New Roman" w:cs="Times New Roman"/>
          <w:b/>
          <w:color w:val="00B050"/>
          <w:sz w:val="36"/>
          <w:szCs w:val="36"/>
        </w:rPr>
        <w:t>zabawy inspirowane wiosną.</w:t>
      </w:r>
    </w:p>
    <w:bookmarkEnd w:id="0"/>
    <w:p w:rsidR="00A63CF9" w:rsidRDefault="00A63CF9" w:rsidP="00A63CF9">
      <w:pPr>
        <w:rPr>
          <w:rFonts w:ascii="Times New Roman" w:hAnsi="Times New Roman" w:cs="Times New Roman"/>
          <w:sz w:val="24"/>
          <w:szCs w:val="24"/>
        </w:rPr>
      </w:pPr>
    </w:p>
    <w:p w:rsidR="00F3772E" w:rsidRPr="00F34EB3" w:rsidRDefault="00F3772E" w:rsidP="00A63CF9">
      <w:pPr>
        <w:rPr>
          <w:rFonts w:ascii="Times New Roman" w:hAnsi="Times New Roman" w:cs="Times New Roman"/>
          <w:sz w:val="24"/>
          <w:szCs w:val="24"/>
        </w:rPr>
      </w:pPr>
    </w:p>
    <w:p w:rsidR="00A63CF9" w:rsidRPr="00F34EB3" w:rsidRDefault="00BE6237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</w:t>
      </w:r>
      <w:r w:rsidR="00A63CF9" w:rsidRPr="00F34EB3">
        <w:rPr>
          <w:rFonts w:ascii="Times New Roman" w:hAnsi="Times New Roman" w:cs="Times New Roman"/>
          <w:sz w:val="24"/>
          <w:szCs w:val="24"/>
        </w:rPr>
        <w:t>:</w:t>
      </w:r>
    </w:p>
    <w:p w:rsidR="00FD49E8" w:rsidRPr="00F34EB3" w:rsidRDefault="00FD49E8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- rozwijanie zainteresowań otoczeniem i wyzwalanie aktywności zmysłowo-ruchowej </w:t>
      </w:r>
      <w:r w:rsidR="00213F63">
        <w:rPr>
          <w:rFonts w:ascii="Times New Roman" w:hAnsi="Times New Roman" w:cs="Times New Roman"/>
          <w:sz w:val="24"/>
          <w:szCs w:val="24"/>
        </w:rPr>
        <w:br/>
      </w:r>
      <w:r w:rsidRPr="00F34EB3">
        <w:rPr>
          <w:rFonts w:ascii="Times New Roman" w:hAnsi="Times New Roman" w:cs="Times New Roman"/>
          <w:sz w:val="24"/>
          <w:szCs w:val="24"/>
        </w:rPr>
        <w:t>w reakcji</w:t>
      </w:r>
      <w:r w:rsidR="00A63CF9"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="00BE6237">
        <w:rPr>
          <w:rFonts w:ascii="Times New Roman" w:hAnsi="Times New Roman" w:cs="Times New Roman"/>
          <w:sz w:val="24"/>
          <w:szCs w:val="24"/>
        </w:rPr>
        <w:t>na proponowane bodźce zmysłowe.</w:t>
      </w:r>
    </w:p>
    <w:p w:rsidR="00FD49E8" w:rsidRPr="00F34EB3" w:rsidRDefault="00A63CF9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 u</w:t>
      </w:r>
      <w:r w:rsidR="00FD49E8" w:rsidRPr="00F34EB3">
        <w:rPr>
          <w:rFonts w:ascii="Times New Roman" w:hAnsi="Times New Roman" w:cs="Times New Roman"/>
          <w:sz w:val="24"/>
          <w:szCs w:val="24"/>
        </w:rPr>
        <w:t>sprawnianie percepcji wzrokowej, słuchowej, dotykowej.</w:t>
      </w:r>
    </w:p>
    <w:p w:rsidR="00FD49E8" w:rsidRPr="00F34EB3" w:rsidRDefault="00A63CF9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 r</w:t>
      </w:r>
      <w:r w:rsidR="00FD49E8" w:rsidRPr="00F34EB3">
        <w:rPr>
          <w:rFonts w:ascii="Times New Roman" w:hAnsi="Times New Roman" w:cs="Times New Roman"/>
          <w:sz w:val="24"/>
          <w:szCs w:val="24"/>
        </w:rPr>
        <w:t>ozwijanie świadomości ciała i jego granic.</w:t>
      </w:r>
    </w:p>
    <w:p w:rsidR="00FD49E8" w:rsidRPr="00F34EB3" w:rsidRDefault="00A63CF9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 w</w:t>
      </w:r>
      <w:r w:rsidR="00FD49E8" w:rsidRPr="00F34EB3">
        <w:rPr>
          <w:rFonts w:ascii="Times New Roman" w:hAnsi="Times New Roman" w:cs="Times New Roman"/>
          <w:sz w:val="24"/>
          <w:szCs w:val="24"/>
        </w:rPr>
        <w:t>yzwalanie aktywności poznawczej na miarę możliwości percepcyjno-motorycznych dziecka.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772E" w:rsidRDefault="00F34EB3" w:rsidP="00213F63">
      <w:pPr>
        <w:pStyle w:val="Akapitzlist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Pr="00F3772E">
        <w:rPr>
          <w:rFonts w:ascii="Times New Roman" w:hAnsi="Times New Roman" w:cs="Times New Roman"/>
          <w:b/>
          <w:sz w:val="24"/>
          <w:szCs w:val="24"/>
        </w:rPr>
        <w:t xml:space="preserve">Realizowanie programu Specjalnego Marine i </w:t>
      </w:r>
      <w:proofErr w:type="spellStart"/>
      <w:r w:rsidRPr="00F3772E">
        <w:rPr>
          <w:rFonts w:ascii="Times New Roman" w:hAnsi="Times New Roman" w:cs="Times New Roman"/>
          <w:b/>
          <w:sz w:val="24"/>
          <w:szCs w:val="24"/>
        </w:rPr>
        <w:t>Christopchera</w:t>
      </w:r>
      <w:proofErr w:type="spellEnd"/>
      <w:r w:rsidRPr="00F377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772E">
        <w:rPr>
          <w:rFonts w:ascii="Times New Roman" w:hAnsi="Times New Roman" w:cs="Times New Roman"/>
          <w:b/>
          <w:sz w:val="24"/>
          <w:szCs w:val="24"/>
        </w:rPr>
        <w:t>Knillów</w:t>
      </w:r>
      <w:proofErr w:type="spellEnd"/>
      <w:r w:rsidR="00213F63">
        <w:rPr>
          <w:rFonts w:ascii="Times New Roman" w:hAnsi="Times New Roman" w:cs="Times New Roman"/>
          <w:b/>
          <w:sz w:val="24"/>
          <w:szCs w:val="24"/>
        </w:rPr>
        <w:t>:</w:t>
      </w:r>
      <w:r w:rsidRPr="00F377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EB3" w:rsidRDefault="00F34EB3" w:rsidP="00F34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4EB3" w:rsidRDefault="00F34EB3" w:rsidP="00F34E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4EB3">
        <w:rPr>
          <w:rFonts w:ascii="Times New Roman" w:hAnsi="Times New Roman" w:cs="Times New Roman"/>
          <w:sz w:val="24"/>
          <w:szCs w:val="24"/>
        </w:rPr>
        <w:t xml:space="preserve">Poprzez kontakt fizyczny z opiekunem dziecko nabywa poczucie bezpieczeństwa, pewność siebie i otwartość na świat. Poprzez ruch kierujemy uwagą dziecka i pobudzamy jego zainteresowanie. </w:t>
      </w:r>
    </w:p>
    <w:p w:rsidR="00BE6237" w:rsidRPr="00F34EB3" w:rsidRDefault="00BE6237" w:rsidP="00F34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4EB3" w:rsidRPr="00BE6237" w:rsidRDefault="002E68DE" w:rsidP="00F34EB3">
      <w:pPr>
        <w:rPr>
          <w:rFonts w:ascii="Times New Roman" w:hAnsi="Times New Roman" w:cs="Times New Roman"/>
        </w:rPr>
      </w:pPr>
      <w:hyperlink r:id="rId7" w:history="1">
        <w:r w:rsidR="00F34EB3" w:rsidRPr="00BE623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https://www.youtube.com/watch?v=e04_3LioAsk</w:t>
        </w:r>
      </w:hyperlink>
      <w:r w:rsidR="00BE62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E6237">
        <w:rPr>
          <w:rFonts w:ascii="Times New Roman" w:hAnsi="Times New Roman" w:cs="Times New Roman"/>
        </w:rPr>
        <w:t>–</w:t>
      </w:r>
      <w:r w:rsidR="00BE6237" w:rsidRPr="00BE6237">
        <w:rPr>
          <w:rFonts w:ascii="Times New Roman" w:hAnsi="Times New Roman" w:cs="Times New Roman"/>
        </w:rPr>
        <w:t xml:space="preserve"> </w:t>
      </w:r>
      <w:r w:rsidR="00BE6237" w:rsidRPr="00BE6237">
        <w:rPr>
          <w:rFonts w:ascii="Times New Roman" w:hAnsi="Times New Roman" w:cs="Times New Roman"/>
          <w:sz w:val="20"/>
          <w:szCs w:val="20"/>
        </w:rPr>
        <w:t>link</w:t>
      </w:r>
      <w:r w:rsidR="00BE6237">
        <w:rPr>
          <w:rFonts w:ascii="Times New Roman" w:hAnsi="Times New Roman" w:cs="Times New Roman"/>
          <w:sz w:val="20"/>
          <w:szCs w:val="20"/>
        </w:rPr>
        <w:t xml:space="preserve"> </w:t>
      </w:r>
      <w:r w:rsidR="00BE6237" w:rsidRPr="00BE6237">
        <w:rPr>
          <w:rFonts w:ascii="Times New Roman" w:hAnsi="Times New Roman" w:cs="Times New Roman"/>
          <w:sz w:val="20"/>
          <w:szCs w:val="20"/>
        </w:rPr>
        <w:t xml:space="preserve"> program specjalny M.Ch. </w:t>
      </w:r>
      <w:proofErr w:type="spellStart"/>
      <w:r w:rsidR="00BE6237" w:rsidRPr="00BE6237">
        <w:rPr>
          <w:rFonts w:ascii="Times New Roman" w:hAnsi="Times New Roman" w:cs="Times New Roman"/>
          <w:sz w:val="20"/>
          <w:szCs w:val="20"/>
        </w:rPr>
        <w:t>Knillów</w:t>
      </w:r>
      <w:proofErr w:type="spellEnd"/>
      <w:r w:rsidR="00BE6237" w:rsidRPr="00BE6237">
        <w:rPr>
          <w:rFonts w:ascii="Times New Roman" w:hAnsi="Times New Roman" w:cs="Times New Roman"/>
        </w:rPr>
        <w:t xml:space="preserve"> </w:t>
      </w:r>
    </w:p>
    <w:p w:rsidR="00F34EB3" w:rsidRPr="00F34EB3" w:rsidRDefault="00F34EB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213F63" w:rsidRDefault="00FD49E8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II.</w:t>
      </w:r>
      <w:r w:rsidRPr="00213F63">
        <w:rPr>
          <w:rFonts w:ascii="Times New Roman" w:hAnsi="Times New Roman" w:cs="Times New Roman"/>
          <w:b/>
          <w:sz w:val="24"/>
          <w:szCs w:val="24"/>
        </w:rPr>
        <w:tab/>
        <w:t xml:space="preserve"> Krótkie opowiadanie o wiośnie:</w:t>
      </w:r>
    </w:p>
    <w:p w:rsidR="00FD49E8" w:rsidRPr="00213F63" w:rsidRDefault="00FD49E8" w:rsidP="00F34EB3">
      <w:pPr>
        <w:jc w:val="center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 w:rsidRPr="00213F63">
        <w:rPr>
          <w:rFonts w:ascii="Times New Roman" w:hAnsi="Times New Roman" w:cs="Times New Roman"/>
          <w:b/>
          <w:i/>
          <w:color w:val="00B0F0"/>
          <w:sz w:val="24"/>
          <w:szCs w:val="24"/>
        </w:rPr>
        <w:t>Za oknem wiosna:</w:t>
      </w:r>
    </w:p>
    <w:p w:rsidR="00FD49E8" w:rsidRPr="00213F6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213F63">
        <w:rPr>
          <w:rFonts w:ascii="Times New Roman" w:hAnsi="Times New Roman" w:cs="Times New Roman"/>
          <w:i/>
          <w:color w:val="00B0F0"/>
          <w:sz w:val="24"/>
          <w:szCs w:val="24"/>
        </w:rPr>
        <w:t>Coraz dłuższe dni nastają,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zima dawno odjechała.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Przyszła wiosna i do życia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budzi się przyroda cała.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Na gałązkach pierwsze listki,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zielenieją wszystkie drzewa.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t>Pachną kwiaty dookoła,</w:t>
      </w:r>
    </w:p>
    <w:p w:rsidR="00FD49E8" w:rsidRPr="00F34EB3" w:rsidRDefault="00FD49E8" w:rsidP="00F34EB3">
      <w:pPr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  <w:r w:rsidRPr="00F34EB3">
        <w:rPr>
          <w:rFonts w:ascii="Times New Roman" w:hAnsi="Times New Roman" w:cs="Times New Roman"/>
          <w:i/>
          <w:color w:val="00B0F0"/>
          <w:sz w:val="24"/>
          <w:szCs w:val="24"/>
        </w:rPr>
        <w:lastRenderedPageBreak/>
        <w:t>gdzieś w oddali ptaszek śpiewa.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Słuchanie odgłosów ptaków.</w:t>
      </w:r>
    </w:p>
    <w:p w:rsidR="00F34EB3" w:rsidRPr="00F34EB3" w:rsidRDefault="002E68DE" w:rsidP="00F34EB3">
      <w:pPr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F34EB3" w:rsidRPr="00BE623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https://www.youtube.com/watch?v=XGjq6fY64JU</w:t>
        </w:r>
      </w:hyperlink>
      <w:r w:rsidR="00F34EB3" w:rsidRPr="00BE623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34EB3" w:rsidRPr="00F34EB3">
        <w:rPr>
          <w:rFonts w:ascii="Times New Roman" w:hAnsi="Times New Roman" w:cs="Times New Roman"/>
          <w:sz w:val="24"/>
          <w:szCs w:val="24"/>
        </w:rPr>
        <w:t xml:space="preserve">– </w:t>
      </w:r>
      <w:r w:rsidR="00F34EB3" w:rsidRPr="00F34EB3">
        <w:rPr>
          <w:rFonts w:ascii="Times New Roman" w:hAnsi="Times New Roman" w:cs="Times New Roman"/>
          <w:sz w:val="20"/>
          <w:szCs w:val="20"/>
        </w:rPr>
        <w:t>link „</w:t>
      </w:r>
      <w:r w:rsidR="00F34EB3" w:rsidRPr="00F34EB3">
        <w:rPr>
          <w:rFonts w:ascii="Times New Roman" w:hAnsi="Times New Roman" w:cs="Times New Roman"/>
          <w:bCs/>
          <w:sz w:val="20"/>
          <w:szCs w:val="20"/>
        </w:rPr>
        <w:t>Ptaki Polski - Wiosenne Odgłosy Ptaków”</w:t>
      </w:r>
    </w:p>
    <w:p w:rsidR="00F34EB3" w:rsidRPr="00F34EB3" w:rsidRDefault="00F34EB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772E" w:rsidRDefault="00F3772E" w:rsidP="00F3772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Wiosenne podarunki (zabawa stymulująca zmysły):</w:t>
      </w:r>
    </w:p>
    <w:p w:rsidR="00FD49E8" w:rsidRPr="00F34EB3" w:rsidRDefault="00FD49E8" w:rsidP="00FD49E8">
      <w:pPr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34EB3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Co przynosi ze sobą wiosna?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>ciepłe promyki słońca (wyzwalanie reakcji na bodźce wzrokowe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i termiczne – wodzenie wzrokiem za źródłem światła w</w:t>
      </w:r>
      <w:r w:rsidR="00213F63">
        <w:rPr>
          <w:rFonts w:ascii="Times New Roman" w:hAnsi="Times New Roman" w:cs="Times New Roman"/>
          <w:sz w:val="24"/>
          <w:szCs w:val="24"/>
        </w:rPr>
        <w:t xml:space="preserve"> liniach poziomych i pionowych).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 xml:space="preserve">miękką, ogrzaną słońcem ziemię (smarowanie dłoni lub </w:t>
      </w:r>
      <w:r w:rsidR="00213F63">
        <w:rPr>
          <w:rFonts w:ascii="Times New Roman" w:hAnsi="Times New Roman" w:cs="Times New Roman"/>
          <w:sz w:val="24"/>
          <w:szCs w:val="24"/>
        </w:rPr>
        <w:t>przedramienia rozgrzaną glinką).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 xml:space="preserve">pierwsze wiosenne kwiaty - zabawa z chustą. Podtrzymywanie kontaktu, próby wokalizowania do osoby. 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>-</w:t>
      </w:r>
      <w:r w:rsidRPr="00F34EB3">
        <w:rPr>
          <w:rFonts w:ascii="Times New Roman" w:hAnsi="Times New Roman" w:cs="Times New Roman"/>
          <w:sz w:val="24"/>
          <w:szCs w:val="24"/>
        </w:rPr>
        <w:tab/>
        <w:t>świeży zapach i smak cytryny (integrowanie wrażeń zmysłowych: smak - zapach)</w:t>
      </w:r>
      <w:r w:rsidR="00213F63">
        <w:rPr>
          <w:rFonts w:ascii="Times New Roman" w:hAnsi="Times New Roman" w:cs="Times New Roman"/>
          <w:sz w:val="24"/>
          <w:szCs w:val="24"/>
        </w:rPr>
        <w:t>.</w:t>
      </w:r>
    </w:p>
    <w:p w:rsidR="00FD49E8" w:rsidRPr="00213F63" w:rsidRDefault="00FD49E8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213F63" w:rsidRPr="00213F63" w:rsidRDefault="00F3772E" w:rsidP="00213F63">
      <w:pPr>
        <w:rPr>
          <w:rFonts w:ascii="Times New Roman" w:hAnsi="Times New Roman" w:cs="Times New Roman"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D49E8" w:rsidRPr="00213F63">
        <w:rPr>
          <w:rFonts w:ascii="Times New Roman" w:hAnsi="Times New Roman" w:cs="Times New Roman"/>
          <w:b/>
          <w:sz w:val="24"/>
          <w:szCs w:val="24"/>
        </w:rPr>
        <w:tab/>
        <w:t xml:space="preserve">Zabawa „ W naszym ogródeczku”. </w:t>
      </w:r>
      <w:r w:rsidR="00213F63" w:rsidRPr="00213F63">
        <w:rPr>
          <w:rFonts w:ascii="Times New Roman" w:hAnsi="Times New Roman" w:cs="Times New Roman"/>
          <w:sz w:val="24"/>
          <w:szCs w:val="24"/>
        </w:rPr>
        <w:t>Wiosną wszyscy robią porządki w ogrodzie. My też się tam wybierzemy.</w:t>
      </w:r>
    </w:p>
    <w:p w:rsidR="00FD49E8" w:rsidRPr="00213F63" w:rsidRDefault="00FD49E8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1.</w:t>
      </w:r>
      <w:r w:rsidRPr="00213F63">
        <w:rPr>
          <w:rFonts w:ascii="Times New Roman" w:hAnsi="Times New Roman" w:cs="Times New Roman"/>
          <w:color w:val="FF0000"/>
          <w:sz w:val="24"/>
          <w:szCs w:val="24"/>
        </w:rPr>
        <w:tab/>
        <w:t>W naszym ogródeczku zrobimy porządki,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zrobimy porządki, zrobimy porządki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Wygrabimy ścieżki, przekopiemy grządki,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przekopiemy grządki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Raz dwa trzy.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2.</w:t>
      </w:r>
      <w:r w:rsidRPr="00213F63">
        <w:rPr>
          <w:rFonts w:ascii="Times New Roman" w:hAnsi="Times New Roman" w:cs="Times New Roman"/>
          <w:color w:val="FF0000"/>
          <w:sz w:val="24"/>
          <w:szCs w:val="24"/>
        </w:rPr>
        <w:tab/>
        <w:t>Potem w miękką ziemię wsiejemy nasionka,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wsiejemy nasionka, wsiejemy nasionka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Będą się wygrzewać na wiosennym słonku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na wiosennym słonku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Raz dwa trzy.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3. </w:t>
      </w:r>
      <w:r w:rsidRPr="00213F63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Spadnie ciepły deszczyk i wszystko odmieni,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i wszystko odmieni, i wszystko odmieni.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W naszym ogródeczku grządki zazieleni,</w:t>
      </w:r>
    </w:p>
    <w:p w:rsidR="00FD49E8" w:rsidRPr="00213F63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grządki zazieleni</w:t>
      </w:r>
    </w:p>
    <w:p w:rsidR="00FD49E8" w:rsidRDefault="00FD49E8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13F63">
        <w:rPr>
          <w:rFonts w:ascii="Times New Roman" w:hAnsi="Times New Roman" w:cs="Times New Roman"/>
          <w:color w:val="FF0000"/>
          <w:sz w:val="24"/>
          <w:szCs w:val="24"/>
        </w:rPr>
        <w:t>Raz dwa trzy.</w:t>
      </w:r>
    </w:p>
    <w:p w:rsidR="00213F63" w:rsidRPr="00213F63" w:rsidRDefault="00213F63" w:rsidP="00213F63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70113" w:rsidRPr="00770113" w:rsidRDefault="002E68DE" w:rsidP="00770113">
      <w:pPr>
        <w:rPr>
          <w:rFonts w:ascii="Times New Roman" w:hAnsi="Times New Roman" w:cs="Times New Roman"/>
          <w:bCs/>
        </w:rPr>
      </w:pPr>
      <w:hyperlink r:id="rId9" w:history="1">
        <w:r w:rsidR="00770113" w:rsidRPr="00770113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https://www.youtube.com/watch?v=08_S0RA3mac</w:t>
        </w:r>
      </w:hyperlink>
      <w:r w:rsidR="00770113" w:rsidRPr="007701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70113" w:rsidRPr="00770113">
        <w:rPr>
          <w:rFonts w:ascii="Times New Roman" w:hAnsi="Times New Roman" w:cs="Times New Roman"/>
        </w:rPr>
        <w:t>- link  „</w:t>
      </w:r>
      <w:r w:rsidR="00770113" w:rsidRPr="00770113">
        <w:rPr>
          <w:rFonts w:ascii="Times New Roman" w:hAnsi="Times New Roman" w:cs="Times New Roman"/>
          <w:bCs/>
        </w:rPr>
        <w:t>Piosenki dla dzieci - W naszym ogródeczku”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77011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3F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>Inscenizowanie piosenki ruchem</w:t>
      </w:r>
      <w:r>
        <w:rPr>
          <w:rFonts w:ascii="Times New Roman" w:hAnsi="Times New Roman" w:cs="Times New Roman"/>
          <w:sz w:val="24"/>
          <w:szCs w:val="24"/>
        </w:rPr>
        <w:t xml:space="preserve"> w czasie zabaw z wykorzystaniem </w:t>
      </w:r>
      <w:r w:rsidRPr="00F34EB3">
        <w:rPr>
          <w:rFonts w:ascii="Times New Roman" w:hAnsi="Times New Roman" w:cs="Times New Roman"/>
          <w:sz w:val="24"/>
          <w:szCs w:val="24"/>
        </w:rPr>
        <w:t>materiałów przyrodniczych (ziemia, piasek, kamyki, nasiona zbóż).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Wyzwalanie aktywności poznawczej </w:t>
      </w:r>
      <w:r>
        <w:rPr>
          <w:rFonts w:ascii="Times New Roman" w:hAnsi="Times New Roman" w:cs="Times New Roman"/>
          <w:sz w:val="24"/>
          <w:szCs w:val="24"/>
        </w:rPr>
        <w:t>dziecka zmierzając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 do różnicowania dotykiem struktury</w:t>
      </w:r>
      <w:r>
        <w:rPr>
          <w:rFonts w:ascii="Times New Roman" w:hAnsi="Times New Roman" w:cs="Times New Roman"/>
          <w:sz w:val="24"/>
          <w:szCs w:val="24"/>
        </w:rPr>
        <w:t xml:space="preserve"> wykorzystywanych materiałów, do samodzielnej  i kierowanej manipulacji oraz aktywności ruchowej dłoni i palców.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="00213F63"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>Dostosowuje tempo pracy do zaobserwowanych reakcji emocjonalnych oraz zachowania</w:t>
      </w:r>
      <w:r>
        <w:rPr>
          <w:rFonts w:ascii="Times New Roman" w:hAnsi="Times New Roman" w:cs="Times New Roman"/>
          <w:sz w:val="24"/>
          <w:szCs w:val="24"/>
        </w:rPr>
        <w:t xml:space="preserve"> dziecka </w:t>
      </w:r>
      <w:r w:rsidR="00FD49E8" w:rsidRPr="00F34EB3">
        <w:rPr>
          <w:rFonts w:ascii="Times New Roman" w:hAnsi="Times New Roman" w:cs="Times New Roman"/>
          <w:sz w:val="24"/>
          <w:szCs w:val="24"/>
        </w:rPr>
        <w:t>.</w:t>
      </w: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13F63" w:rsidRDefault="00FD49E8" w:rsidP="00213F63">
      <w:pPr>
        <w:pStyle w:val="Akapitzlist"/>
        <w:numPr>
          <w:ilvl w:val="0"/>
          <w:numId w:val="4"/>
        </w:numPr>
        <w:ind w:left="709" w:hanging="709"/>
        <w:rPr>
          <w:rFonts w:ascii="Times New Roman" w:hAnsi="Times New Roman" w:cs="Times New Roman"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Wiosenna loteryjka</w:t>
      </w:r>
      <w:r w:rsidR="00213F63" w:rsidRPr="00213F63">
        <w:rPr>
          <w:rFonts w:ascii="Times New Roman" w:hAnsi="Times New Roman" w:cs="Times New Roman"/>
          <w:sz w:val="24"/>
          <w:szCs w:val="24"/>
        </w:rPr>
        <w:t>:</w:t>
      </w:r>
      <w:r w:rsidRPr="00213F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F63" w:rsidRPr="00213F63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3F63">
        <w:rPr>
          <w:rFonts w:ascii="Times New Roman" w:hAnsi="Times New Roman" w:cs="Times New Roman"/>
          <w:sz w:val="24"/>
          <w:szCs w:val="24"/>
        </w:rPr>
        <w:t xml:space="preserve"> Stymulacja czucia powierzchniowego i głębokiego – w  tym celu możemy wykorzystać tkaniny o wyraźnie różniącej się  fakturze, piłki jerzyki, szczoteczki różnej miękkości, chwytanie przedmiotów pod kontrolą wzroku. </w:t>
      </w:r>
    </w:p>
    <w:p w:rsidR="00213F63" w:rsidRPr="00F34EB3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34EB3">
        <w:rPr>
          <w:rFonts w:ascii="Times New Roman" w:hAnsi="Times New Roman" w:cs="Times New Roman"/>
          <w:sz w:val="24"/>
          <w:szCs w:val="24"/>
        </w:rPr>
        <w:t>Przemieszczanie się po podłożu o zróżnicowanej fakturze</w:t>
      </w:r>
      <w:r>
        <w:rPr>
          <w:rFonts w:ascii="Times New Roman" w:hAnsi="Times New Roman" w:cs="Times New Roman"/>
          <w:sz w:val="24"/>
          <w:szCs w:val="24"/>
        </w:rPr>
        <w:t xml:space="preserve"> (materacu, dywanie, kocu). </w:t>
      </w:r>
      <w:r>
        <w:rPr>
          <w:rFonts w:ascii="Times New Roman" w:hAnsi="Times New Roman" w:cs="Times New Roman"/>
          <w:sz w:val="24"/>
          <w:szCs w:val="24"/>
        </w:rPr>
        <w:br/>
        <w:t xml:space="preserve">W czasie zabawy pomagamy dziecku w zmianie pozycji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ułożeniowej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przekręcamy raz na lewy raz na prawy bok, na brzuch na plecy.   </w:t>
      </w:r>
    </w:p>
    <w:p w:rsidR="00213F63" w:rsidRPr="00F34EB3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49E8" w:rsidRPr="00213F63">
        <w:rPr>
          <w:rFonts w:ascii="Times New Roman" w:hAnsi="Times New Roman" w:cs="Times New Roman"/>
          <w:b/>
          <w:sz w:val="24"/>
          <w:szCs w:val="24"/>
        </w:rPr>
        <w:t>Stymulacja zmysł</w:t>
      </w:r>
      <w:r w:rsidRPr="00213F63">
        <w:rPr>
          <w:rFonts w:ascii="Times New Roman" w:hAnsi="Times New Roman" w:cs="Times New Roman"/>
          <w:b/>
          <w:sz w:val="24"/>
          <w:szCs w:val="24"/>
        </w:rPr>
        <w:t>u słuchu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D49E8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Nasłuchiwanie dźwięków wydawanych przez przedmioty wypełnione nasionami, grochem, kaszą, drobnymi kamykami. Lokalizowanie źródła dźwięku, odwracanie głowy </w:t>
      </w:r>
      <w:r>
        <w:rPr>
          <w:rFonts w:ascii="Times New Roman" w:hAnsi="Times New Roman" w:cs="Times New Roman"/>
          <w:sz w:val="24"/>
          <w:szCs w:val="24"/>
        </w:rPr>
        <w:br/>
      </w:r>
      <w:r w:rsidR="00FD49E8" w:rsidRPr="00F34EB3">
        <w:rPr>
          <w:rFonts w:ascii="Times New Roman" w:hAnsi="Times New Roman" w:cs="Times New Roman"/>
          <w:sz w:val="24"/>
          <w:szCs w:val="24"/>
        </w:rPr>
        <w:t>w kierunku dźwięku. Próby chwytania przedmiotów pod kontrolą słuchu. Dobieranie par przedmiotów wydających takie same dźwięki.</w:t>
      </w:r>
    </w:p>
    <w:p w:rsid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BE6237" w:rsidRDefault="00BE6237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BE6237" w:rsidRPr="00213F63" w:rsidRDefault="00BE6237" w:rsidP="00FD49E8">
      <w:pPr>
        <w:rPr>
          <w:rFonts w:ascii="Times New Roman" w:hAnsi="Times New Roman" w:cs="Times New Roman"/>
          <w:b/>
          <w:sz w:val="24"/>
          <w:szCs w:val="24"/>
        </w:rPr>
      </w:pPr>
    </w:p>
    <w:p w:rsidR="00FD49E8" w:rsidRP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VII. </w:t>
      </w:r>
      <w:r w:rsidR="00FD49E8" w:rsidRPr="00213F63">
        <w:rPr>
          <w:rFonts w:ascii="Times New Roman" w:hAnsi="Times New Roman" w:cs="Times New Roman"/>
          <w:b/>
          <w:sz w:val="24"/>
          <w:szCs w:val="24"/>
        </w:rPr>
        <w:t>Aktywności w zakresi</w:t>
      </w:r>
      <w:r w:rsidR="00B05C87" w:rsidRPr="00213F63">
        <w:rPr>
          <w:rFonts w:ascii="Times New Roman" w:hAnsi="Times New Roman" w:cs="Times New Roman"/>
          <w:b/>
          <w:sz w:val="24"/>
          <w:szCs w:val="24"/>
        </w:rPr>
        <w:t xml:space="preserve">e motoryki dużej i koordynacji </w:t>
      </w:r>
      <w:r w:rsidRPr="00213F63">
        <w:rPr>
          <w:rFonts w:ascii="Times New Roman" w:hAnsi="Times New Roman" w:cs="Times New Roman"/>
          <w:b/>
          <w:sz w:val="24"/>
          <w:szCs w:val="24"/>
        </w:rPr>
        <w:t>ruchowej:</w:t>
      </w:r>
    </w:p>
    <w:p w:rsidR="00FD49E8" w:rsidRDefault="00213F63" w:rsidP="00213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tymulacja przedsionkowa (zmysł równowagi) i poprawa czucia powierzchniowego </w:t>
      </w:r>
      <w:r>
        <w:rPr>
          <w:rFonts w:ascii="Times New Roman" w:hAnsi="Times New Roman" w:cs="Times New Roman"/>
          <w:sz w:val="24"/>
          <w:szCs w:val="24"/>
        </w:rPr>
        <w:br/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i głębokiego całego ciała. </w:t>
      </w:r>
      <w:r w:rsidR="00B05C87">
        <w:rPr>
          <w:rFonts w:ascii="Times New Roman" w:hAnsi="Times New Roman" w:cs="Times New Roman"/>
          <w:sz w:val="24"/>
          <w:szCs w:val="24"/>
        </w:rPr>
        <w:t>Zabawy  i ć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wiczenia na piłce sensorycznej i wałku. </w:t>
      </w:r>
      <w:r w:rsidR="00B05C87">
        <w:rPr>
          <w:rFonts w:ascii="Times New Roman" w:hAnsi="Times New Roman" w:cs="Times New Roman"/>
          <w:sz w:val="24"/>
          <w:szCs w:val="24"/>
        </w:rPr>
        <w:t xml:space="preserve">Kołysanie dziecka w pozycji leżącej na brzuchu lub na plecach z zachowaniem kierunku poruszania się, bujanie, kierowana i spontaniczna aktywność dziecka.  </w:t>
      </w:r>
    </w:p>
    <w:p w:rsidR="00B05C87" w:rsidRPr="00F34EB3" w:rsidRDefault="00B05C87" w:rsidP="00213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49E8" w:rsidRPr="00213F63" w:rsidRDefault="00213F63" w:rsidP="00FD49E8">
      <w:pPr>
        <w:rPr>
          <w:rFonts w:ascii="Times New Roman" w:hAnsi="Times New Roman" w:cs="Times New Roman"/>
          <w:b/>
          <w:sz w:val="24"/>
          <w:szCs w:val="24"/>
        </w:rPr>
      </w:pPr>
      <w:r w:rsidRPr="00213F63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3F63">
        <w:rPr>
          <w:rFonts w:ascii="Times New Roman" w:hAnsi="Times New Roman" w:cs="Times New Roman"/>
          <w:b/>
          <w:sz w:val="24"/>
          <w:szCs w:val="24"/>
        </w:rPr>
        <w:tab/>
        <w:t>Zabawy przy muzyce:</w:t>
      </w:r>
    </w:p>
    <w:p w:rsidR="00B05C87" w:rsidRDefault="00213F63" w:rsidP="00B05C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62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FD49E8" w:rsidRPr="00F34EB3">
        <w:rPr>
          <w:rFonts w:ascii="Times New Roman" w:hAnsi="Times New Roman" w:cs="Times New Roman"/>
          <w:sz w:val="24"/>
          <w:szCs w:val="24"/>
        </w:rPr>
        <w:t>ystukiwanie</w:t>
      </w:r>
      <w:r w:rsidR="00B05C87">
        <w:rPr>
          <w:rFonts w:ascii="Times New Roman" w:hAnsi="Times New Roman" w:cs="Times New Roman"/>
          <w:sz w:val="24"/>
          <w:szCs w:val="24"/>
        </w:rPr>
        <w:t xml:space="preserve"> dłońmi dziecka  rytmu prostej melodii. W tym celu możemy wykorzystać  bębenek, dużą piłkę lub garnek.</w:t>
      </w:r>
    </w:p>
    <w:p w:rsidR="00B05C87" w:rsidRPr="00B05C87" w:rsidRDefault="00B05C87" w:rsidP="00B05C87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 xml:space="preserve"> </w:t>
      </w:r>
      <w:r w:rsidR="00FD49E8" w:rsidRPr="00F34EB3">
        <w:rPr>
          <w:rFonts w:ascii="Times New Roman" w:hAnsi="Times New Roman" w:cs="Times New Roman"/>
          <w:sz w:val="24"/>
          <w:szCs w:val="24"/>
        </w:rPr>
        <w:tab/>
      </w:r>
    </w:p>
    <w:p w:rsidR="00B05C87" w:rsidRPr="00B05C87" w:rsidRDefault="002E68DE" w:rsidP="00B05C87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B05C87" w:rsidRPr="00B05C87">
          <w:rPr>
            <w:rStyle w:val="Hipercze"/>
            <w:rFonts w:ascii="Times New Roman" w:hAnsi="Times New Roman" w:cs="Times New Roman"/>
            <w:color w:val="C00000"/>
            <w:sz w:val="24"/>
            <w:szCs w:val="24"/>
          </w:rPr>
          <w:t>https://www.youtube.com/watch?v=DvyLMxRWmjA</w:t>
        </w:r>
      </w:hyperlink>
      <w:r w:rsidR="00B05C87" w:rsidRPr="00B05C87">
        <w:rPr>
          <w:rFonts w:ascii="Times New Roman" w:eastAsia="Times New Roman" w:hAnsi="Times New Roman" w:cs="Times New Roman"/>
          <w:kern w:val="36"/>
          <w:sz w:val="48"/>
          <w:szCs w:val="48"/>
          <w:lang w:eastAsia="pl-PL"/>
        </w:rPr>
        <w:t xml:space="preserve"> </w:t>
      </w:r>
      <w:r w:rsidR="00BE6237">
        <w:rPr>
          <w:rFonts w:ascii="Times New Roman" w:eastAsia="Times New Roman" w:hAnsi="Times New Roman" w:cs="Times New Roman"/>
          <w:kern w:val="36"/>
          <w:lang w:eastAsia="pl-PL"/>
        </w:rPr>
        <w:t>–</w:t>
      </w:r>
      <w:r w:rsidR="00B05C87" w:rsidRPr="00B05C87">
        <w:rPr>
          <w:rFonts w:ascii="Times New Roman" w:eastAsia="Times New Roman" w:hAnsi="Times New Roman" w:cs="Times New Roman"/>
          <w:kern w:val="36"/>
          <w:lang w:eastAsia="pl-PL"/>
        </w:rPr>
        <w:t xml:space="preserve"> </w:t>
      </w:r>
      <w:r w:rsidR="00BE6237">
        <w:rPr>
          <w:rFonts w:ascii="Times New Roman" w:eastAsia="Times New Roman" w:hAnsi="Times New Roman" w:cs="Times New Roman"/>
          <w:kern w:val="36"/>
          <w:lang w:eastAsia="pl-PL"/>
        </w:rPr>
        <w:t>„</w:t>
      </w:r>
      <w:r w:rsidR="00B05C87" w:rsidRPr="00B05C87">
        <w:rPr>
          <w:rFonts w:ascii="Times New Roman" w:hAnsi="Times New Roman" w:cs="Times New Roman"/>
          <w:bCs/>
        </w:rPr>
        <w:t>Zabawa z instrumentami</w:t>
      </w:r>
      <w:r w:rsidR="00BE6237">
        <w:rPr>
          <w:rFonts w:ascii="Times New Roman" w:hAnsi="Times New Roman" w:cs="Times New Roman"/>
          <w:bCs/>
        </w:rPr>
        <w:t>”</w:t>
      </w:r>
      <w:r w:rsidR="00B05C87" w:rsidRPr="00B05C87">
        <w:rPr>
          <w:rFonts w:ascii="Times New Roman" w:hAnsi="Times New Roman" w:cs="Times New Roman"/>
          <w:bCs/>
        </w:rPr>
        <w:t xml:space="preserve"> </w:t>
      </w:r>
    </w:p>
    <w:p w:rsidR="00B05C87" w:rsidRPr="00B05C87" w:rsidRDefault="00B05C87" w:rsidP="00FD49E8">
      <w:pPr>
        <w:rPr>
          <w:rFonts w:ascii="Times New Roman" w:hAnsi="Times New Roman" w:cs="Times New Roman"/>
        </w:rPr>
      </w:pPr>
      <w:r w:rsidRPr="00B05C87">
        <w:rPr>
          <w:rFonts w:ascii="Times New Roman" w:hAnsi="Times New Roman" w:cs="Times New Roman"/>
        </w:rPr>
        <w:t xml:space="preserve">link </w:t>
      </w:r>
    </w:p>
    <w:p w:rsidR="00FD49E8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B05C87" w:rsidRPr="00F34EB3" w:rsidRDefault="00B05C87" w:rsidP="00FD49E8">
      <w:pPr>
        <w:rPr>
          <w:rFonts w:ascii="Times New Roman" w:hAnsi="Times New Roman" w:cs="Times New Roman"/>
          <w:sz w:val="24"/>
          <w:szCs w:val="24"/>
        </w:rPr>
      </w:pPr>
    </w:p>
    <w:p w:rsidR="00213F63" w:rsidRDefault="00213F6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213F63" w:rsidRDefault="00213F63" w:rsidP="00213F63">
      <w:pPr>
        <w:jc w:val="right"/>
        <w:rPr>
          <w:rFonts w:ascii="Times New Roman" w:hAnsi="Times New Roman" w:cs="Times New Roman"/>
        </w:rPr>
      </w:pPr>
      <w:r w:rsidRPr="00213F63">
        <w:rPr>
          <w:rFonts w:ascii="Times New Roman" w:hAnsi="Times New Roman" w:cs="Times New Roman"/>
        </w:rPr>
        <w:t xml:space="preserve">Miłej zabawy: </w:t>
      </w:r>
    </w:p>
    <w:p w:rsidR="00213F63" w:rsidRPr="00213F63" w:rsidRDefault="00213F63" w:rsidP="00213F63">
      <w:pPr>
        <w:jc w:val="right"/>
        <w:rPr>
          <w:rFonts w:ascii="Times New Roman" w:hAnsi="Times New Roman" w:cs="Times New Roman"/>
          <w:i/>
        </w:rPr>
      </w:pPr>
      <w:r w:rsidRPr="00213F63">
        <w:rPr>
          <w:rFonts w:ascii="Times New Roman" w:hAnsi="Times New Roman" w:cs="Times New Roman"/>
          <w:i/>
        </w:rPr>
        <w:t xml:space="preserve">Daniel </w:t>
      </w:r>
      <w:proofErr w:type="spellStart"/>
      <w:r w:rsidRPr="00213F63">
        <w:rPr>
          <w:rFonts w:ascii="Times New Roman" w:hAnsi="Times New Roman" w:cs="Times New Roman"/>
          <w:i/>
        </w:rPr>
        <w:t>Stygar</w:t>
      </w:r>
      <w:proofErr w:type="spellEnd"/>
      <w:r w:rsidRPr="00213F63">
        <w:rPr>
          <w:rFonts w:ascii="Times New Roman" w:hAnsi="Times New Roman" w:cs="Times New Roman"/>
          <w:i/>
        </w:rPr>
        <w:t xml:space="preserve"> </w:t>
      </w:r>
    </w:p>
    <w:p w:rsidR="00213F63" w:rsidRDefault="00213F63" w:rsidP="00FD49E8">
      <w:pPr>
        <w:rPr>
          <w:rFonts w:ascii="Times New Roman" w:hAnsi="Times New Roman" w:cs="Times New Roman"/>
          <w:sz w:val="24"/>
          <w:szCs w:val="24"/>
        </w:rPr>
      </w:pPr>
    </w:p>
    <w:p w:rsidR="00213F63" w:rsidRDefault="00213F63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FD49E8" w:rsidP="00FD49E8">
      <w:pPr>
        <w:rPr>
          <w:rFonts w:ascii="Times New Roman" w:hAnsi="Times New Roman" w:cs="Times New Roman"/>
          <w:sz w:val="24"/>
          <w:szCs w:val="24"/>
        </w:rPr>
      </w:pPr>
    </w:p>
    <w:p w:rsidR="00FD49E8" w:rsidRPr="00F34EB3" w:rsidRDefault="00FD49E8" w:rsidP="00313EB2">
      <w:pPr>
        <w:rPr>
          <w:rFonts w:ascii="Times New Roman" w:hAnsi="Times New Roman" w:cs="Times New Roman"/>
          <w:sz w:val="24"/>
          <w:szCs w:val="24"/>
        </w:rPr>
      </w:pPr>
      <w:r w:rsidRPr="00F34EB3">
        <w:rPr>
          <w:rFonts w:ascii="Times New Roman" w:hAnsi="Times New Roman" w:cs="Times New Roman"/>
          <w:sz w:val="24"/>
          <w:szCs w:val="24"/>
        </w:rPr>
        <w:t xml:space="preserve">     </w:t>
      </w:r>
      <w:r w:rsidR="00313EB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3EB2">
        <w:rPr>
          <w:rFonts w:ascii="Times New Roman" w:hAnsi="Times New Roman" w:cs="Times New Roman"/>
          <w:sz w:val="24"/>
          <w:szCs w:val="24"/>
        </w:rPr>
        <w:tab/>
      </w:r>
      <w:r w:rsidR="00313EB2">
        <w:rPr>
          <w:rFonts w:ascii="Times New Roman" w:hAnsi="Times New Roman" w:cs="Times New Roman"/>
          <w:sz w:val="24"/>
          <w:szCs w:val="24"/>
        </w:rPr>
        <w:tab/>
      </w:r>
      <w:r w:rsidR="00313EB2">
        <w:rPr>
          <w:rFonts w:ascii="Times New Roman" w:hAnsi="Times New Roman" w:cs="Times New Roman"/>
          <w:sz w:val="24"/>
          <w:szCs w:val="24"/>
        </w:rPr>
        <w:tab/>
      </w:r>
      <w:r w:rsidR="00313EB2">
        <w:rPr>
          <w:rFonts w:ascii="Times New Roman" w:hAnsi="Times New Roman" w:cs="Times New Roman"/>
          <w:sz w:val="24"/>
          <w:szCs w:val="24"/>
        </w:rPr>
        <w:tab/>
      </w:r>
    </w:p>
    <w:p w:rsidR="00414C66" w:rsidRPr="00F34EB3" w:rsidRDefault="00414C66">
      <w:pPr>
        <w:rPr>
          <w:rFonts w:ascii="Times New Roman" w:hAnsi="Times New Roman" w:cs="Times New Roman"/>
          <w:sz w:val="24"/>
          <w:szCs w:val="24"/>
        </w:rPr>
      </w:pPr>
    </w:p>
    <w:sectPr w:rsidR="00414C66" w:rsidRPr="00F34EB3" w:rsidSect="002E68D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C85" w:rsidRDefault="00C77C85" w:rsidP="00213F63">
      <w:pPr>
        <w:spacing w:after="0" w:line="240" w:lineRule="auto"/>
      </w:pPr>
      <w:r>
        <w:separator/>
      </w:r>
    </w:p>
  </w:endnote>
  <w:endnote w:type="continuationSeparator" w:id="0">
    <w:p w:rsidR="00C77C85" w:rsidRDefault="00C77C85" w:rsidP="00213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065827"/>
      <w:docPartObj>
        <w:docPartGallery w:val="Page Numbers (Bottom of Page)"/>
        <w:docPartUnique/>
      </w:docPartObj>
    </w:sdtPr>
    <w:sdtContent>
      <w:p w:rsidR="00213F63" w:rsidRDefault="002E68DE">
        <w:pPr>
          <w:pStyle w:val="Stopka"/>
          <w:jc w:val="right"/>
        </w:pPr>
        <w:r>
          <w:fldChar w:fldCharType="begin"/>
        </w:r>
        <w:r w:rsidR="00213F63">
          <w:instrText>PAGE   \* MERGEFORMAT</w:instrText>
        </w:r>
        <w:r>
          <w:fldChar w:fldCharType="separate"/>
        </w:r>
        <w:r w:rsidR="007142F3">
          <w:rPr>
            <w:noProof/>
          </w:rPr>
          <w:t>2</w:t>
        </w:r>
        <w:r>
          <w:fldChar w:fldCharType="end"/>
        </w:r>
      </w:p>
    </w:sdtContent>
  </w:sdt>
  <w:p w:rsidR="00213F63" w:rsidRDefault="00213F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C85" w:rsidRDefault="00C77C85" w:rsidP="00213F63">
      <w:pPr>
        <w:spacing w:after="0" w:line="240" w:lineRule="auto"/>
      </w:pPr>
      <w:r>
        <w:separator/>
      </w:r>
    </w:p>
  </w:footnote>
  <w:footnote w:type="continuationSeparator" w:id="0">
    <w:p w:rsidR="00C77C85" w:rsidRDefault="00C77C85" w:rsidP="00213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4C18"/>
    <w:multiLevelType w:val="hybridMultilevel"/>
    <w:tmpl w:val="C70A6FE2"/>
    <w:lvl w:ilvl="0" w:tplc="9CC82B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11998"/>
    <w:multiLevelType w:val="hybridMultilevel"/>
    <w:tmpl w:val="67E644B8"/>
    <w:lvl w:ilvl="0" w:tplc="9104D4EE">
      <w:start w:val="5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08F6E35"/>
    <w:multiLevelType w:val="hybridMultilevel"/>
    <w:tmpl w:val="947CD1EA"/>
    <w:lvl w:ilvl="0" w:tplc="7CCC20A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A311E"/>
    <w:multiLevelType w:val="hybridMultilevel"/>
    <w:tmpl w:val="C8CE12DA"/>
    <w:lvl w:ilvl="0" w:tplc="02609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9E8"/>
    <w:rsid w:val="00213F63"/>
    <w:rsid w:val="002E68DE"/>
    <w:rsid w:val="00313EB2"/>
    <w:rsid w:val="00414C66"/>
    <w:rsid w:val="007142F3"/>
    <w:rsid w:val="00770113"/>
    <w:rsid w:val="00A63CF9"/>
    <w:rsid w:val="00B05C87"/>
    <w:rsid w:val="00B961B5"/>
    <w:rsid w:val="00BE6237"/>
    <w:rsid w:val="00C77C85"/>
    <w:rsid w:val="00F34EB3"/>
    <w:rsid w:val="00F3772E"/>
    <w:rsid w:val="00FD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8DE"/>
  </w:style>
  <w:style w:type="paragraph" w:styleId="Nagwek1">
    <w:name w:val="heading 1"/>
    <w:basedOn w:val="Normalny"/>
    <w:next w:val="Normalny"/>
    <w:link w:val="Nagwek1Znak"/>
    <w:uiPriority w:val="9"/>
    <w:qFormat/>
    <w:rsid w:val="00F3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E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34EB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4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F63"/>
  </w:style>
  <w:style w:type="paragraph" w:styleId="Stopka">
    <w:name w:val="footer"/>
    <w:basedOn w:val="Normalny"/>
    <w:link w:val="Stopka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4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4EB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34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34EB3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F34E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F63"/>
  </w:style>
  <w:style w:type="paragraph" w:styleId="Stopka">
    <w:name w:val="footer"/>
    <w:basedOn w:val="Normalny"/>
    <w:link w:val="StopkaZnak"/>
    <w:uiPriority w:val="99"/>
    <w:unhideWhenUsed/>
    <w:rsid w:val="00213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Gjq6fY64J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04_3LioA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DvyLMxRWm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8_S0RA3ma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2020-04-15T07:18:00Z</dcterms:created>
  <dcterms:modified xsi:type="dcterms:W3CDTF">2021-03-29T05:02:00Z</dcterms:modified>
</cp:coreProperties>
</file>