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A" w:rsidRDefault="007D5EEA" w:rsidP="007D5EEA">
      <w:pPr>
        <w:jc w:val="center"/>
        <w:rPr>
          <w:b/>
        </w:rPr>
      </w:pPr>
      <w:r w:rsidRPr="007D5EEA">
        <w:rPr>
          <w:b/>
        </w:rPr>
        <w:t xml:space="preserve">WITAM SERDECZNIE, </w:t>
      </w:r>
    </w:p>
    <w:p w:rsidR="00B35282" w:rsidRDefault="007D5EEA" w:rsidP="007D5EEA">
      <w:pPr>
        <w:jc w:val="center"/>
        <w:rPr>
          <w:b/>
        </w:rPr>
      </w:pPr>
      <w:r w:rsidRPr="007D5EEA">
        <w:rPr>
          <w:b/>
        </w:rPr>
        <w:t>KARTY PRACY NA DZIEŃ 28.04.2020</w:t>
      </w:r>
    </w:p>
    <w:p w:rsidR="007D5EEA" w:rsidRDefault="007D5EEA" w:rsidP="007D5EEA">
      <w:r>
        <w:t xml:space="preserve"> Zadanie nr 1 </w:t>
      </w:r>
    </w:p>
    <w:p w:rsidR="007D5EEA" w:rsidRDefault="007D5EEA" w:rsidP="007D5EEA">
      <w:r>
        <w:t>Dziś ciąg dalszy  zdrowego odżywiania</w:t>
      </w:r>
      <w:r>
        <w:sym w:font="Wingdings" w:char="F04A"/>
      </w:r>
    </w:p>
    <w:p w:rsidR="007D5EEA" w:rsidRDefault="007D5EEA" w:rsidP="007D5EEA">
      <w:r>
        <w:t>dopasuj cienie</w:t>
      </w:r>
    </w:p>
    <w:p w:rsidR="007D5EEA" w:rsidRDefault="007D5EEA" w:rsidP="007D5EEA"/>
    <w:p w:rsidR="007D5EEA" w:rsidRDefault="007D5EEA" w:rsidP="007D5EEA">
      <w:r>
        <w:rPr>
          <w:noProof/>
          <w:lang w:eastAsia="pl-PL"/>
        </w:rPr>
        <w:drawing>
          <wp:inline distT="0" distB="0" distL="0" distR="0">
            <wp:extent cx="5760720" cy="5328666"/>
            <wp:effectExtent l="19050" t="0" r="0" b="0"/>
            <wp:docPr id="1" name="Obraz 1" descr="C:\Users\Admin\Desktop\87752055_628529254384790_10527291088211804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7752055_628529254384790_105272910882118041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Default="007D5EEA" w:rsidP="007D5EEA">
      <w:r>
        <w:t>Zadanie nr 2</w:t>
      </w:r>
    </w:p>
    <w:p w:rsidR="007D5EEA" w:rsidRDefault="007D5EEA" w:rsidP="007D5EEA">
      <w:r>
        <w:rPr>
          <w:noProof/>
          <w:lang w:eastAsia="pl-PL"/>
        </w:rPr>
        <w:lastRenderedPageBreak/>
        <w:drawing>
          <wp:inline distT="0" distB="0" distL="0" distR="0">
            <wp:extent cx="5760720" cy="5082635"/>
            <wp:effectExtent l="19050" t="0" r="0" b="0"/>
            <wp:docPr id="2" name="Obraz 2" descr="C:\Users\Admin\Desktop\87640151_628529454384770_465728787234737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7640151_628529454384770_465728787234737356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Default="007D5EEA" w:rsidP="007D5EEA">
      <w:r>
        <w:t xml:space="preserve">Zadanie nr 3 </w:t>
      </w:r>
    </w:p>
    <w:p w:rsidR="007D5EEA" w:rsidRDefault="007D5EEA" w:rsidP="007D5EEA">
      <w:r>
        <w:t xml:space="preserve"> Rozwiąż równania</w:t>
      </w:r>
    </w:p>
    <w:p w:rsidR="007D5EEA" w:rsidRDefault="007D5EEA" w:rsidP="007D5EEA">
      <w:r>
        <w:t xml:space="preserve"> coś łatwego</w:t>
      </w:r>
    </w:p>
    <w:p w:rsidR="007D5EEA" w:rsidRDefault="007D5EEA" w:rsidP="007D5EEA"/>
    <w:p w:rsidR="007D5EEA" w:rsidRDefault="007D5EEA" w:rsidP="007D5EEA">
      <w:r>
        <w:rPr>
          <w:noProof/>
          <w:lang w:eastAsia="pl-PL"/>
        </w:rPr>
        <w:lastRenderedPageBreak/>
        <w:drawing>
          <wp:inline distT="0" distB="0" distL="0" distR="0">
            <wp:extent cx="2333625" cy="3411921"/>
            <wp:effectExtent l="19050" t="0" r="9525" b="0"/>
            <wp:docPr id="4" name="Obraz 4" descr="C:\Users\Admin\Desktop\Karty-pracy-odejmowanie-dla-najmłodszych-dla-dzieci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arty-pracy-odejmowanie-dla-najmłodszych-dla-dzieci-do-wydruk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1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Default="007D5EEA" w:rsidP="007D5EEA">
      <w:r>
        <w:rPr>
          <w:noProof/>
          <w:lang w:eastAsia="pl-PL"/>
        </w:rPr>
        <w:lastRenderedPageBreak/>
        <w:drawing>
          <wp:inline distT="0" distB="0" distL="0" distR="0">
            <wp:extent cx="4953000" cy="7277100"/>
            <wp:effectExtent l="19050" t="0" r="0" b="0"/>
            <wp:docPr id="5" name="Obraz 5" descr="C:\Users\Admin\Desktop\e49d21d335068737a0ce7a28b3ae1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49d21d335068737a0ce7a28b3ae16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Default="007D5EEA" w:rsidP="007D5EEA">
      <w:r>
        <w:t>Coś trudnego</w:t>
      </w:r>
    </w:p>
    <w:p w:rsidR="007D5EEA" w:rsidRDefault="007D5EEA" w:rsidP="007D5EEA">
      <w:r>
        <w:rPr>
          <w:noProof/>
          <w:lang w:eastAsia="pl-PL"/>
        </w:rPr>
        <w:lastRenderedPageBreak/>
        <w:drawing>
          <wp:inline distT="0" distB="0" distL="0" distR="0">
            <wp:extent cx="4876800" cy="3267075"/>
            <wp:effectExtent l="19050" t="0" r="0" b="0"/>
            <wp:docPr id="6" name="Obraz 6" descr="C:\Users\Admin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Default="007D5EEA" w:rsidP="007D5EEA">
      <w:r>
        <w:t xml:space="preserve">Zadanie nr 4 zadanie od </w:t>
      </w:r>
      <w:proofErr w:type="spellStart"/>
      <w:r>
        <w:t>p.Piotra</w:t>
      </w:r>
      <w:proofErr w:type="spellEnd"/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Temat:  Nauka piosenki o ekologii .</w:t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Skopiuj link w okno przeglądarki  i naucz się słów i melodii piosenki:</w:t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</w:pPr>
      <w:hyperlink r:id="rId10" w:history="1">
        <w:r w:rsidRPr="007D5EEA">
          <w:rPr>
            <w:rStyle w:val="Hipercze"/>
          </w:rPr>
          <w:t>https://www.youtube.com/watch?v=-ZQTnkXpcCA</w:t>
        </w:r>
      </w:hyperlink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Nie warto mieszkać na Marsie,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 xml:space="preserve">nie warto mieszkać na </w:t>
      </w:r>
      <w:proofErr w:type="spellStart"/>
      <w:r w:rsidRPr="007D5EEA">
        <w:rPr>
          <w:rFonts w:ascii="Arial" w:hAnsi="Arial" w:cs="Arial"/>
          <w:color w:val="333333"/>
          <w:sz w:val="22"/>
          <w:szCs w:val="22"/>
        </w:rPr>
        <w:t>Venus</w:t>
      </w:r>
      <w:proofErr w:type="spellEnd"/>
      <w:r w:rsidRPr="007D5EEA">
        <w:rPr>
          <w:rFonts w:ascii="Arial" w:hAnsi="Arial" w:cs="Arial"/>
          <w:color w:val="333333"/>
          <w:sz w:val="22"/>
          <w:szCs w:val="22"/>
        </w:rPr>
        <w:t>.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Na Ziemi jest życie ciekawsze,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powtarzam to każdemu . </w:t>
      </w: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Ref.</w:t>
      </w:r>
      <w:r w:rsidRPr="007D5EEA">
        <w:rPr>
          <w:rFonts w:ascii="Arial" w:hAnsi="Arial" w:cs="Arial"/>
          <w:color w:val="333333"/>
          <w:sz w:val="22"/>
          <w:szCs w:val="22"/>
        </w:rPr>
        <w:br/>
        <w:t>Bo Ziemia to wyspa , to wyspa zielona,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wśród innych dalekich planet.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To dom dla ludzi, dla ludzi i zwierząt,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więc musi być bardzo zadbany. </w:t>
      </w:r>
    </w:p>
    <w:p w:rsidR="007D5EEA" w:rsidRPr="007D5EEA" w:rsidRDefault="007D5EEA" w:rsidP="007D5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Chcę poznać życie delfinów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i wiedzieć co piszczy w trawie.</w:t>
      </w:r>
      <w:r w:rsidRPr="007D5EEA">
        <w:rPr>
          <w:rFonts w:ascii="Arial" w:hAnsi="Arial" w:cs="Arial"/>
          <w:color w:val="333333"/>
          <w:sz w:val="22"/>
          <w:szCs w:val="22"/>
        </w:rPr>
        <w:br/>
        <w:t>Zachwycać się lotem motyla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i z kotem móc się bawić. </w:t>
      </w: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Ref.</w:t>
      </w:r>
      <w:r w:rsidRPr="007D5EEA">
        <w:rPr>
          <w:rFonts w:ascii="Arial" w:hAnsi="Arial" w:cs="Arial"/>
          <w:color w:val="333333"/>
          <w:sz w:val="22"/>
          <w:szCs w:val="22"/>
        </w:rPr>
        <w:br/>
        <w:t>Bo Ziemia to wyspa , to wyspa zielona,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wśród innych dalekich planet.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To dom dla ludzi, dla ludzi i zwierząt,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więc musi być bardzo zadbany. </w:t>
      </w:r>
    </w:p>
    <w:p w:rsidR="007D5EEA" w:rsidRPr="007D5EEA" w:rsidRDefault="007D5EEA" w:rsidP="007D5EE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Posadźmy kwiatów tysiące.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Posadźmy krzewy i drzewa,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niech z nieba uśmiecha się słońce,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pozwólmy ptakom śpiewać. </w:t>
      </w: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lastRenderedPageBreak/>
        <w:t>Ref.</w:t>
      </w:r>
      <w:r w:rsidRPr="007D5EEA">
        <w:rPr>
          <w:rFonts w:ascii="Arial" w:hAnsi="Arial" w:cs="Arial"/>
          <w:color w:val="333333"/>
          <w:sz w:val="22"/>
          <w:szCs w:val="22"/>
        </w:rPr>
        <w:br/>
        <w:t>Bo Ziemia to wyspa , to wyspa zielona,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wśród innych dalekich planet.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To dom dla ludzi, dla ludzi i zwierząt, </w:t>
      </w:r>
      <w:r w:rsidRPr="007D5EEA">
        <w:rPr>
          <w:rFonts w:ascii="Arial" w:hAnsi="Arial" w:cs="Arial"/>
          <w:color w:val="333333"/>
          <w:sz w:val="22"/>
          <w:szCs w:val="22"/>
        </w:rPr>
        <w:br/>
        <w:t>więc musi być bardzo zadbany.</w:t>
      </w: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color w:val="333333"/>
          <w:sz w:val="22"/>
          <w:szCs w:val="22"/>
        </w:rPr>
        <w:t>Pokoloruj rysunek:</w:t>
      </w: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</w:p>
    <w:p w:rsidR="007D5EEA" w:rsidRPr="007D5EEA" w:rsidRDefault="007D5EEA" w:rsidP="007D5EEA">
      <w:pPr>
        <w:pStyle w:val="NormalnyWeb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2"/>
          <w:szCs w:val="22"/>
        </w:rPr>
      </w:pPr>
      <w:r w:rsidRPr="007D5EEA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6135259" cy="5815956"/>
            <wp:effectExtent l="19050" t="0" r="0" b="0"/>
            <wp:docPr id="7" name="Obraz 1" descr="C:\Users\Toshiba\Downloads\capa caderno geografi-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capa caderno geografi-Adr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17" cy="58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Temat:  Dynamika w muzyce – różnicowanie głośności dźwięku.</w:t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Arial" w:hAnsi="Arial" w:cs="Arial"/>
          <w:color w:val="000000"/>
          <w:shd w:val="clear" w:color="auto" w:fill="EBEBEB"/>
        </w:rPr>
        <w:t>Dynamika to element muzyczny, który reguluje natężenie dźwięku, jego głośność.</w:t>
      </w:r>
    </w:p>
    <w:p w:rsidR="007D5EEA" w:rsidRPr="007D5EEA" w:rsidRDefault="007D5EEA" w:rsidP="007D5EEA">
      <w:pPr>
        <w:pStyle w:val="Bezodstpw"/>
        <w:rPr>
          <w:noProof/>
          <w:lang w:eastAsia="pl-PL"/>
        </w:rPr>
      </w:pPr>
      <w:r w:rsidRPr="007D5EE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Muzyka może być wykonywana na różnym poziomie głośności, a w trakcie trwania utworu zazwyczaj głośność wielokrotnie się zmienia. Zmiany głośności mają wpływ na wyraz dzieła muzycznego, na sposób w jaki jest ono odbierane przez słuchaczy. W praktyce kompozytorzy i muzycy posługują się słownymi określeniami w języku włoskim, które wskazują jak cicho lub głośno należy grać. Natężenie</w:t>
      </w:r>
      <w:r w:rsidRPr="007D5EEA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</w:t>
      </w:r>
      <w:hyperlink r:id="rId12" w:history="1">
        <w:r w:rsidRPr="007D5EEA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dźwięku</w:t>
        </w:r>
      </w:hyperlink>
      <w:r w:rsidRPr="007D5EE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można jednak też mierzyć dokładnie, posługując się skalą decybeli.</w:t>
      </w:r>
    </w:p>
    <w:p w:rsidR="007D5EEA" w:rsidRPr="007D5EEA" w:rsidRDefault="007D5EEA" w:rsidP="007D5EEA">
      <w:pPr>
        <w:pStyle w:val="Bezodstpw"/>
        <w:rPr>
          <w:noProof/>
          <w:lang w:eastAsia="pl-PL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noProof/>
          <w:lang w:eastAsia="pl-PL"/>
        </w:rPr>
        <w:lastRenderedPageBreak/>
        <w:drawing>
          <wp:inline distT="0" distB="0" distL="0" distR="0">
            <wp:extent cx="4763135" cy="5892165"/>
            <wp:effectExtent l="19050" t="0" r="0" b="0"/>
            <wp:docPr id="8" name="Obraz 1" descr="http://www.sp.raczki.nidzica.pl/klub-webmasterow/strona-www-asia-i-dominika/Muzyka/h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.raczki.nidzica.pl/klub-webmasterow/strona-www-asia-i-dominika/Muzyka/hala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Skopiuj w okno przeglądarki poniższy link i zapoznaj się z materiałem z filmu.</w:t>
      </w:r>
    </w:p>
    <w:p w:rsidR="007D5EEA" w:rsidRPr="007D5EEA" w:rsidRDefault="007D5EEA" w:rsidP="007D5EEA">
      <w:pPr>
        <w:pStyle w:val="Bezodstpw"/>
      </w:pPr>
      <w:hyperlink r:id="rId14" w:history="1">
        <w:r w:rsidRPr="007D5EEA">
          <w:rPr>
            <w:rStyle w:val="Hipercze"/>
          </w:rPr>
          <w:t>https://www.youtube.com/watch?v=s_SMZxINJJk</w:t>
        </w:r>
      </w:hyperlink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</w:pPr>
      <w:r w:rsidRPr="007D5EEA">
        <w:t>Odpowiedz na pytanie:</w:t>
      </w:r>
    </w:p>
    <w:p w:rsidR="007D5EEA" w:rsidRPr="007D5EEA" w:rsidRDefault="007D5EEA" w:rsidP="007D5EEA">
      <w:pPr>
        <w:pStyle w:val="Bezodstpw"/>
      </w:pPr>
      <w:r w:rsidRPr="007D5EEA">
        <w:t>Które z obrazków przedstawiają pojęcie  „Cicho” – „Głośno”</w:t>
      </w:r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noProof/>
          <w:lang w:eastAsia="pl-PL"/>
        </w:rPr>
        <w:lastRenderedPageBreak/>
        <w:drawing>
          <wp:inline distT="0" distB="0" distL="0" distR="0">
            <wp:extent cx="4855100" cy="4870204"/>
            <wp:effectExtent l="19050" t="0" r="2650" b="0"/>
            <wp:docPr id="9" name="Obraz 4" descr="https://lh3.googleusercontent.com/proxy/7wXHw3pZBf-uTFSumLAAsCKlj3FGPbkWrEZFtpgM50m87W_vi_gEj_1wVWMpnseDRaIkgags-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7wXHw3pZBf-uTFSumLAAsCKlj3FGPbkWrEZFtpgM50m87W_vi_gEj_1wVWMpnseDRaIkgags-g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43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Zapoznaj się z wiadomościami z filmów:</w:t>
      </w: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rFonts w:ascii="Times New Roman" w:hAnsi="Times New Roman" w:cs="Times New Roman"/>
        </w:rPr>
        <w:t>Gest – Głośno - Cicho</w:t>
      </w:r>
    </w:p>
    <w:p w:rsidR="007D5EEA" w:rsidRPr="007D5EEA" w:rsidRDefault="007D5EEA" w:rsidP="007D5EEA">
      <w:pPr>
        <w:pStyle w:val="Bezodstpw"/>
      </w:pPr>
      <w:hyperlink r:id="rId16" w:history="1">
        <w:r w:rsidRPr="007D5EEA">
          <w:rPr>
            <w:rStyle w:val="Hipercze"/>
          </w:rPr>
          <w:t>https://www.youtube.com/watch?v=rYAOFDxIBps</w:t>
        </w:r>
      </w:hyperlink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</w:pPr>
      <w:r w:rsidRPr="007D5EEA">
        <w:t>Bajka : Głośno – Cicho</w:t>
      </w:r>
    </w:p>
    <w:p w:rsidR="007D5EEA" w:rsidRPr="007D5EEA" w:rsidRDefault="007D5EEA" w:rsidP="007D5EEA">
      <w:pPr>
        <w:pStyle w:val="Bezodstpw"/>
      </w:pPr>
      <w:hyperlink r:id="rId17" w:history="1">
        <w:r w:rsidRPr="007D5EEA">
          <w:rPr>
            <w:rStyle w:val="Hipercze"/>
          </w:rPr>
          <w:t>https://www.youtube.com/watch?v=pzllnanV6QY</w:t>
        </w:r>
      </w:hyperlink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</w:pPr>
    </w:p>
    <w:p w:rsidR="007D5EEA" w:rsidRPr="007D5EEA" w:rsidRDefault="007D5EEA" w:rsidP="007D5EEA">
      <w:pPr>
        <w:pStyle w:val="Bezodstpw"/>
        <w:rPr>
          <w:rFonts w:ascii="Times New Roman" w:hAnsi="Times New Roman" w:cs="Times New Roman"/>
        </w:rPr>
      </w:pPr>
      <w:r w:rsidRPr="007D5EEA">
        <w:rPr>
          <w:noProof/>
          <w:lang w:eastAsia="pl-PL"/>
        </w:rPr>
        <w:drawing>
          <wp:inline distT="0" distB="0" distL="0" distR="0">
            <wp:extent cx="1577257" cy="1528686"/>
            <wp:effectExtent l="19050" t="0" r="3893" b="0"/>
            <wp:docPr id="10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07" cy="15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EA" w:rsidRPr="007D5EEA" w:rsidRDefault="007D5EEA" w:rsidP="007D5EEA"/>
    <w:sectPr w:rsidR="007D5EEA" w:rsidRPr="007D5EEA" w:rsidSect="00B3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4901"/>
    <w:multiLevelType w:val="hybridMultilevel"/>
    <w:tmpl w:val="7F1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EEA"/>
    <w:rsid w:val="007D5EEA"/>
    <w:rsid w:val="00B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5EE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D5E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uzykotekaszkolna.pl/wiedza/terminy/dzwiek" TargetMode="External"/><Relationship Id="rId17" Type="http://schemas.openxmlformats.org/officeDocument/2006/relationships/hyperlink" Target="https://www.youtube.com/watch?v=pzllnanV6Q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YAOFDxIB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-ZQTnkXpc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s_SMZxINJJ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2020-04-27T06:42:00Z</dcterms:created>
  <dcterms:modified xsi:type="dcterms:W3CDTF">2020-04-27T06:54:00Z</dcterms:modified>
</cp:coreProperties>
</file>