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6" w:rsidRDefault="00093B96" w:rsidP="00093B96">
      <w:pPr>
        <w:jc w:val="center"/>
      </w:pPr>
      <w:r>
        <w:t>Witam serdecznie, dziś karty pracy</w:t>
      </w:r>
    </w:p>
    <w:p w:rsidR="008062F5" w:rsidRDefault="00093B96" w:rsidP="00093B96">
      <w:pPr>
        <w:jc w:val="center"/>
      </w:pPr>
      <w:r>
        <w:t>na dzień 28.05.2020</w:t>
      </w:r>
    </w:p>
    <w:p w:rsidR="00093B96" w:rsidRDefault="00093B96" w:rsidP="00093B96">
      <w:r>
        <w:t>Cieszę się bardzo, że mogliśmy się wczoraj zobaczyć przez kamerkę, tez już za wami tęskniłam</w:t>
      </w:r>
      <w:r>
        <w:sym w:font="Wingdings" w:char="F04A"/>
      </w:r>
      <w:r>
        <w:sym w:font="Wingdings" w:char="F04A"/>
      </w:r>
    </w:p>
    <w:p w:rsidR="00093B96" w:rsidRDefault="00093B96" w:rsidP="00093B96">
      <w:r>
        <w:t xml:space="preserve">Zadanie nr 1 </w:t>
      </w:r>
    </w:p>
    <w:p w:rsidR="00093B96" w:rsidRPr="00093B96" w:rsidRDefault="00093B96" w:rsidP="00093B96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color w:val="15161B"/>
        </w:rPr>
      </w:pPr>
      <w:r w:rsidRPr="00093B96">
        <w:rPr>
          <w:color w:val="15161B"/>
        </w:rPr>
        <w:t>Podkreśl do czego służą wymienione przedmioty:</w:t>
      </w:r>
    </w:p>
    <w:p w:rsidR="00093B96" w:rsidRDefault="00093B96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 xml:space="preserve">łyżka 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– do jedzenia, do siedzenia, do spania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 xml:space="preserve">buty 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– do jedzenia, do spania, do chodzenia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 xml:space="preserve">poduszka 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– do chodzenia, do jedzenia, do spania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>krzesło –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 xml:space="preserve"> do spania, do siedzenia, do chodzenia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 xml:space="preserve">książka 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– do rysowania, do czytania, do malowania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>farby –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 xml:space="preserve"> do pisania, do malowania, do rysowania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 xml:space="preserve">kredki 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– do czytania, do malowania, do rysowania</w:t>
      </w:r>
      <w:r w:rsidRPr="00093B96">
        <w:rPr>
          <w:rFonts w:ascii="Times New Roman" w:hAnsi="Times New Roman" w:cs="Times New Roman"/>
          <w:color w:val="15161B"/>
          <w:sz w:val="24"/>
          <w:szCs w:val="24"/>
        </w:rPr>
        <w:br/>
      </w:r>
      <w:r w:rsidRPr="00093B96">
        <w:rPr>
          <w:rFonts w:ascii="Times New Roman" w:hAnsi="Times New Roman" w:cs="Times New Roman"/>
          <w:b/>
          <w:color w:val="15161B"/>
          <w:sz w:val="24"/>
          <w:szCs w:val="24"/>
          <w:shd w:val="clear" w:color="auto" w:fill="FFFFFF"/>
        </w:rPr>
        <w:t>ołówek -</w:t>
      </w:r>
      <w:r w:rsidRPr="00093B96"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 xml:space="preserve"> do malowania, do rysowania, do pisania</w:t>
      </w: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 xml:space="preserve">zadanie nr 2 </w:t>
      </w: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  <w:t>Połącz sylaby tak aby powstał z nich wyraz</w:t>
      </w: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286250" cy="3733800"/>
            <wp:effectExtent l="19050" t="0" r="0" b="0"/>
            <wp:docPr id="1" name="Obraz 1" descr="Połącz sylaby - karty 1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sylaby - karty 1 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53050" cy="7648575"/>
            <wp:effectExtent l="19050" t="0" r="0" b="0"/>
            <wp:docPr id="4" name="Obraz 4" descr="Połącz słowa: rozsyp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łącz słowa: rozsyp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8" w:rsidRDefault="00E20358" w:rsidP="00093B96">
      <w:pPr>
        <w:rPr>
          <w:rFonts w:ascii="Times New Roman" w:hAnsi="Times New Roman" w:cs="Times New Roman"/>
          <w:color w:val="1516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53050" cy="7648575"/>
            <wp:effectExtent l="19050" t="0" r="0" b="0"/>
            <wp:docPr id="7" name="Obraz 7" descr="Połącz słowa: rozsyp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słowa: rozsyp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8" w:rsidRDefault="00E20358" w:rsidP="00093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3.</w:t>
      </w:r>
    </w:p>
    <w:p w:rsidR="006B5BB2" w:rsidRDefault="006B5BB2" w:rsidP="00093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proponuję wam zrobić galaretkę owocową</w:t>
      </w:r>
    </w:p>
    <w:p w:rsidR="006B5BB2" w:rsidRDefault="006B5BB2" w:rsidP="00093B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71750" cy="2057400"/>
            <wp:effectExtent l="19050" t="0" r="0" b="0"/>
            <wp:docPr id="10" name="Obraz 10" descr="Domowa galaretka owoc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owa galaretka owoc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20" cy="205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B2" w:rsidRPr="006B5BB2" w:rsidRDefault="006B5BB2" w:rsidP="006B5BB2">
      <w:pPr>
        <w:spacing w:after="39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pacing w:val="23"/>
          <w:sz w:val="36"/>
          <w:szCs w:val="36"/>
          <w:lang w:eastAsia="pl-PL"/>
        </w:rPr>
      </w:pPr>
      <w:r w:rsidRPr="006B5BB2">
        <w:rPr>
          <w:rFonts w:ascii="Arial" w:eastAsia="Times New Roman" w:hAnsi="Arial" w:cs="Arial"/>
          <w:b/>
          <w:bCs/>
          <w:caps/>
          <w:color w:val="000000"/>
          <w:spacing w:val="23"/>
          <w:sz w:val="36"/>
          <w:szCs w:val="36"/>
          <w:lang w:eastAsia="pl-PL"/>
        </w:rPr>
        <w:t>JAK PRZ</w:t>
      </w:r>
      <w:r>
        <w:rPr>
          <w:rFonts w:ascii="Arial" w:eastAsia="Times New Roman" w:hAnsi="Arial" w:cs="Arial"/>
          <w:b/>
          <w:bCs/>
          <w:caps/>
          <w:color w:val="000000"/>
          <w:spacing w:val="23"/>
          <w:sz w:val="36"/>
          <w:szCs w:val="36"/>
          <w:lang w:eastAsia="pl-PL"/>
        </w:rPr>
        <w:t>YGOTOWAĆ GALARETĘ?</w:t>
      </w:r>
    </w:p>
    <w:p w:rsidR="006B5BB2" w:rsidRDefault="006B5BB2" w:rsidP="006B5BB2">
      <w:pPr>
        <w:spacing w:before="390" w:after="3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B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Klasyczna galaretka może wyglądać wyjątkowo – wystarczy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udekorować ulubionymi owocami, dodać listek mięty i gotowe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6B5BB2" w:rsidRPr="006B5BB2" w:rsidRDefault="006B5BB2" w:rsidP="006B5BB2">
      <w:pPr>
        <w:spacing w:before="390" w:after="3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B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Galaretkę przyrządzamy według instrukcji na opakowaniu, dodając 500 ml wody.</w:t>
      </w:r>
    </w:p>
    <w:p w:rsidR="006B5BB2" w:rsidRPr="006B5BB2" w:rsidRDefault="006B5BB2" w:rsidP="006B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B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Galaretkę wlewamy do pucharków, dodajemy pokrojone truskawki i odkładamy do lodówki, stawiając pucharki pod kątem.</w:t>
      </w:r>
    </w:p>
    <w:p w:rsidR="006B5BB2" w:rsidRPr="006B5BB2" w:rsidRDefault="006B5BB2" w:rsidP="006B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B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Kremówkę ubijamy na sztywno z dodatkiem cukru pudru.</w:t>
      </w:r>
    </w:p>
    <w:p w:rsidR="006B5BB2" w:rsidRDefault="006B5BB2" w:rsidP="006B5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B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Zastygniętą galaretkę dekorujemy śmietaną, miętą, serduszkami i ulubionym pikiem.</w:t>
      </w:r>
    </w:p>
    <w:p w:rsidR="006B5BB2" w:rsidRPr="006B5BB2" w:rsidRDefault="006B5BB2" w:rsidP="00093B96">
      <w:pPr>
        <w:rPr>
          <w:rFonts w:ascii="Times New Roman" w:hAnsi="Times New Roman" w:cs="Times New Roman"/>
          <w:sz w:val="24"/>
          <w:szCs w:val="24"/>
        </w:rPr>
      </w:pPr>
    </w:p>
    <w:sectPr w:rsidR="006B5BB2" w:rsidRPr="006B5BB2" w:rsidSect="0080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0EF"/>
    <w:multiLevelType w:val="multilevel"/>
    <w:tmpl w:val="3B2C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B96"/>
    <w:rsid w:val="00093B96"/>
    <w:rsid w:val="00246072"/>
    <w:rsid w:val="006B5BB2"/>
    <w:rsid w:val="008062F5"/>
    <w:rsid w:val="00B90320"/>
    <w:rsid w:val="00E2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F5"/>
  </w:style>
  <w:style w:type="paragraph" w:styleId="Nagwek2">
    <w:name w:val="heading 2"/>
    <w:basedOn w:val="Normalny"/>
    <w:link w:val="Nagwek2Znak"/>
    <w:uiPriority w:val="9"/>
    <w:qFormat/>
    <w:rsid w:val="006B5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5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B5B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2020-05-27T09:29:00Z</dcterms:created>
  <dcterms:modified xsi:type="dcterms:W3CDTF">2020-05-27T17:25:00Z</dcterms:modified>
</cp:coreProperties>
</file>