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2A" w:rsidRDefault="0028602A" w:rsidP="00286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ZAJĘCIA </w:t>
      </w:r>
      <w:r>
        <w:rPr>
          <w:rFonts w:ascii="Times New Roman" w:hAnsi="Times New Roman" w:cs="Times New Roman"/>
          <w:b/>
          <w:sz w:val="28"/>
          <w:szCs w:val="28"/>
        </w:rPr>
        <w:t>ROZWIJAJĄCE KREATYWNOŚĆ MUZYCZNE</w:t>
      </w:r>
      <w:r w:rsidRPr="00286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602A">
        <w:rPr>
          <w:rFonts w:ascii="Times New Roman" w:hAnsi="Times New Roman" w:cs="Times New Roman"/>
          <w:sz w:val="28"/>
          <w:szCs w:val="28"/>
        </w:rPr>
        <w:t xml:space="preserve"> Muzyczna wiosna – ćwiczenia rytmiczno – ruchowe</w:t>
      </w:r>
    </w:p>
    <w:p w:rsidR="0028602A" w:rsidRPr="0028602A" w:rsidRDefault="0028602A" w:rsidP="0028602A">
      <w:pPr>
        <w:rPr>
          <w:rFonts w:ascii="Times New Roman" w:hAnsi="Times New Roman" w:cs="Times New Roman"/>
          <w:b/>
          <w:sz w:val="28"/>
          <w:szCs w:val="28"/>
        </w:rPr>
      </w:pPr>
      <w:r w:rsidRPr="0028602A">
        <w:rPr>
          <w:rFonts w:ascii="Times New Roman" w:hAnsi="Times New Roman" w:cs="Times New Roman"/>
          <w:b/>
          <w:sz w:val="28"/>
          <w:szCs w:val="28"/>
        </w:rPr>
        <w:t>Zadanie 1</w:t>
      </w:r>
    </w:p>
    <w:p w:rsidR="0028602A" w:rsidRDefault="0028602A" w:rsidP="0028602A">
      <w:pPr>
        <w:rPr>
          <w:rFonts w:ascii="Times New Roman" w:hAnsi="Times New Roman" w:cs="Times New Roman"/>
          <w:sz w:val="40"/>
          <w:szCs w:val="40"/>
        </w:rPr>
      </w:pPr>
      <w:r w:rsidRPr="0028602A">
        <w:rPr>
          <w:rFonts w:ascii="Times New Roman" w:hAnsi="Times New Roman" w:cs="Times New Roman"/>
          <w:sz w:val="28"/>
          <w:szCs w:val="28"/>
        </w:rPr>
        <w:t>Skopiuj poniższy link do przeglądarki i postępuj zgodnie z filmem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28602A" w:rsidRPr="0028602A" w:rsidRDefault="0028602A" w:rsidP="0028602A">
      <w:pPr>
        <w:rPr>
          <w:sz w:val="28"/>
          <w:szCs w:val="28"/>
        </w:rPr>
      </w:pPr>
      <w:hyperlink r:id="rId5" w:history="1">
        <w:r w:rsidRPr="0028602A">
          <w:rPr>
            <w:rStyle w:val="Hipercze"/>
            <w:sz w:val="28"/>
            <w:szCs w:val="28"/>
          </w:rPr>
          <w:t>https://www.youtube.com/watch?v=eXTBJkvsWsk</w:t>
        </w:r>
      </w:hyperlink>
    </w:p>
    <w:p w:rsidR="0028602A" w:rsidRPr="0028602A" w:rsidRDefault="0028602A" w:rsidP="00286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2</w:t>
      </w:r>
      <w:bookmarkStart w:id="0" w:name="_GoBack"/>
      <w:bookmarkEnd w:id="0"/>
    </w:p>
    <w:p w:rsidR="0028602A" w:rsidRDefault="0028602A" w:rsidP="0028602A">
      <w:pPr>
        <w:rPr>
          <w:rFonts w:ascii="Times New Roman" w:hAnsi="Times New Roman" w:cs="Times New Roman"/>
          <w:sz w:val="28"/>
          <w:szCs w:val="28"/>
        </w:rPr>
      </w:pPr>
    </w:p>
    <w:p w:rsidR="0028602A" w:rsidRPr="0028602A" w:rsidRDefault="0028602A" w:rsidP="002860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83A21EC" wp14:editId="19345180">
            <wp:extent cx="5981700" cy="6257925"/>
            <wp:effectExtent l="0" t="0" r="0" b="9525"/>
            <wp:docPr id="1" name="Obraz 1" descr="C:\Users\Toshiba\Desktop\koldy\Wiosna - koloroblok (3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" name="Obraz 5356" descr="C:\Users\Toshiba\Desktop\koldy\Wiosna - koloroblok (35)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02A" w:rsidRPr="0028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AE"/>
    <w:rsid w:val="0028602A"/>
    <w:rsid w:val="006077AE"/>
    <w:rsid w:val="008F038B"/>
    <w:rsid w:val="00985CFF"/>
    <w:rsid w:val="00B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60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60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XTBJkvsW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wardęga</dc:creator>
  <cp:keywords/>
  <dc:description/>
  <cp:lastModifiedBy>Grażyna wardęga</cp:lastModifiedBy>
  <cp:revision>3</cp:revision>
  <dcterms:created xsi:type="dcterms:W3CDTF">2020-04-01T06:56:00Z</dcterms:created>
  <dcterms:modified xsi:type="dcterms:W3CDTF">2020-04-01T07:03:00Z</dcterms:modified>
</cp:coreProperties>
</file>