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5" w:rsidRPr="00604B64" w:rsidRDefault="004253F5">
      <w:pPr>
        <w:rPr>
          <w:b/>
          <w:bCs/>
          <w:sz w:val="28"/>
          <w:szCs w:val="28"/>
        </w:rPr>
      </w:pPr>
      <w:r w:rsidRPr="00604B64">
        <w:rPr>
          <w:b/>
          <w:bCs/>
          <w:sz w:val="28"/>
          <w:szCs w:val="28"/>
        </w:rPr>
        <w:t xml:space="preserve">Obrazy z ilustracji z gazetki </w:t>
      </w:r>
    </w:p>
    <w:p w:rsidR="004253F5" w:rsidRPr="00604B64" w:rsidRDefault="004253F5">
      <w:pPr>
        <w:rPr>
          <w:sz w:val="28"/>
          <w:szCs w:val="28"/>
        </w:rPr>
      </w:pPr>
      <w:r w:rsidRPr="00604B64">
        <w:rPr>
          <w:sz w:val="28"/>
          <w:szCs w:val="28"/>
        </w:rPr>
        <w:t>Potrzebne : kolorowe gazety, klej, nożyczki, białe   papieru  formatu A4.</w:t>
      </w:r>
    </w:p>
    <w:p w:rsidR="004253F5" w:rsidRDefault="004253F5">
      <w:pPr>
        <w:rPr>
          <w:sz w:val="28"/>
          <w:szCs w:val="28"/>
        </w:rPr>
      </w:pPr>
      <w:r w:rsidRPr="00604B64">
        <w:rPr>
          <w:sz w:val="28"/>
          <w:szCs w:val="28"/>
        </w:rPr>
        <w:t>Ze zgromadzonymi materiałami siadamy z dzieckiem na podłodze, na której mamy dużo przestrzeni.  Przeglądamy  gazety , opowiadając sobie nawzajem o ilustracjach , które nas zaciekawiły. Proponujemy dziecku temat, np. wiosna, owoce, wakacje  itp. , które następnie omawiamy, aby przypomnieć  dziecku cechy charakterystyczne  wiosny, nazwy owoców  itp.  Prosimy, aby dziecko wyszukało  i wycięło (  lub wydarło , jeśli nie potrafi wycinać)  z gazet obrazki lub  ich fragmenty,  które według niego pasują do tematu. Następni e  dziecko rozmieszcza elementy według własnej inwencji na kartce papieru i przykleja je, tworząc obrazy.</w:t>
      </w:r>
    </w:p>
    <w:p w:rsidR="004253F5" w:rsidRPr="00604B64" w:rsidRDefault="004253F5" w:rsidP="00C158D7">
      <w:pPr>
        <w:jc w:val="right"/>
        <w:rPr>
          <w:sz w:val="28"/>
          <w:szCs w:val="28"/>
        </w:rPr>
      </w:pPr>
      <w:r>
        <w:rPr>
          <w:sz w:val="28"/>
          <w:szCs w:val="28"/>
        </w:rPr>
        <w:t>B. Aszklar</w:t>
      </w:r>
    </w:p>
    <w:p w:rsidR="004253F5" w:rsidRDefault="004253F5"/>
    <w:sectPr w:rsidR="004253F5" w:rsidSect="00A527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F5" w:rsidRDefault="004253F5" w:rsidP="00604B64">
      <w:pPr>
        <w:spacing w:after="0" w:line="240" w:lineRule="auto"/>
      </w:pPr>
      <w:r>
        <w:separator/>
      </w:r>
    </w:p>
  </w:endnote>
  <w:endnote w:type="continuationSeparator" w:id="0">
    <w:p w:rsidR="004253F5" w:rsidRDefault="004253F5" w:rsidP="006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5" w:rsidRDefault="00425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F5" w:rsidRDefault="004253F5" w:rsidP="00604B64">
      <w:pPr>
        <w:spacing w:after="0" w:line="240" w:lineRule="auto"/>
      </w:pPr>
      <w:r>
        <w:separator/>
      </w:r>
    </w:p>
  </w:footnote>
  <w:footnote w:type="continuationSeparator" w:id="0">
    <w:p w:rsidR="004253F5" w:rsidRDefault="004253F5" w:rsidP="0060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5" w:rsidRDefault="00425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CF"/>
    <w:rsid w:val="002735E9"/>
    <w:rsid w:val="003B5ECF"/>
    <w:rsid w:val="004253F5"/>
    <w:rsid w:val="00604B64"/>
    <w:rsid w:val="00931DE0"/>
    <w:rsid w:val="00941C48"/>
    <w:rsid w:val="00A527DB"/>
    <w:rsid w:val="00C158D7"/>
    <w:rsid w:val="00DC4F8C"/>
    <w:rsid w:val="00E56DC1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B64"/>
  </w:style>
  <w:style w:type="paragraph" w:styleId="Footer">
    <w:name w:val="footer"/>
    <w:basedOn w:val="Normal"/>
    <w:link w:val="FooterChar"/>
    <w:uiPriority w:val="99"/>
    <w:semiHidden/>
    <w:rsid w:val="0060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Obrazy z ilustracji z gazetki </dc:title>
  <dc:subject/>
  <dc:creator>Asus</dc:creator>
  <cp:keywords/>
  <dc:description/>
  <cp:lastModifiedBy>piotr</cp:lastModifiedBy>
  <cp:revision>2</cp:revision>
  <dcterms:created xsi:type="dcterms:W3CDTF">2020-04-14T18:57:00Z</dcterms:created>
  <dcterms:modified xsi:type="dcterms:W3CDTF">2020-04-14T18:57:00Z</dcterms:modified>
</cp:coreProperties>
</file>