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3" w:rsidRDefault="00CA04D3" w:rsidP="002C6DA1">
      <w:pPr>
        <w:shd w:val="clear" w:color="auto" w:fill="FFFFFF"/>
        <w:spacing w:after="123" w:line="490" w:lineRule="atLeast"/>
        <w:ind w:left="1317"/>
        <w:textAlignment w:val="baseline"/>
        <w:outlineLvl w:val="1"/>
        <w:rPr>
          <w:rFonts w:ascii="Arial" w:eastAsia="Times New Roman" w:hAnsi="Arial" w:cs="Arial"/>
          <w:b/>
          <w:color w:val="15161B"/>
          <w:sz w:val="37"/>
          <w:szCs w:val="37"/>
        </w:rPr>
      </w:pPr>
      <w:r w:rsidRPr="00CA04D3">
        <w:rPr>
          <w:rFonts w:ascii="Arial" w:eastAsia="Times New Roman" w:hAnsi="Arial" w:cs="Arial"/>
          <w:b/>
          <w:color w:val="15161B"/>
          <w:sz w:val="37"/>
          <w:szCs w:val="37"/>
        </w:rPr>
        <w:t>Zabawy paluszkowe</w:t>
      </w:r>
    </w:p>
    <w:p w:rsidR="002C6DA1" w:rsidRPr="002C6DA1" w:rsidRDefault="002C6DA1" w:rsidP="002C6DA1">
      <w:pPr>
        <w:shd w:val="clear" w:color="auto" w:fill="FFFFFF"/>
        <w:spacing w:after="123" w:line="490" w:lineRule="atLeast"/>
        <w:ind w:left="1317"/>
        <w:textAlignment w:val="baseline"/>
        <w:outlineLvl w:val="1"/>
        <w:rPr>
          <w:rFonts w:ascii="Arial" w:eastAsia="Times New Roman" w:hAnsi="Arial" w:cs="Arial"/>
          <w:b/>
          <w:color w:val="15161B"/>
          <w:sz w:val="37"/>
          <w:szCs w:val="37"/>
        </w:rPr>
      </w:pPr>
      <w:r w:rsidRPr="002C6DA1">
        <w:rPr>
          <w:rFonts w:eastAsia="Times New Roman" w:cstheme="minorHAnsi"/>
          <w:b/>
          <w:color w:val="15161B"/>
          <w:sz w:val="28"/>
          <w:szCs w:val="28"/>
        </w:rPr>
        <w:t>Na czym polegają zabawy paluszkowe?</w:t>
      </w:r>
    </w:p>
    <w:p w:rsidR="002C6DA1" w:rsidRPr="00CA04D3" w:rsidRDefault="002C6DA1" w:rsidP="00CA04D3">
      <w:pPr>
        <w:rPr>
          <w:rFonts w:eastAsia="Times New Roman"/>
          <w:sz w:val="28"/>
          <w:szCs w:val="28"/>
        </w:rPr>
      </w:pPr>
      <w:r w:rsidRPr="00CA04D3">
        <w:rPr>
          <w:sz w:val="28"/>
          <w:szCs w:val="28"/>
        </w:rPr>
        <w:t>Zabawy paluszkowe to forma ruchowych zabaw z najmłodszymi dziećmi. Do zabawy wykorzystuje się głównie dłonie – swoje i </w:t>
      </w:r>
      <w:hyperlink r:id="rId4" w:tooltip="dziecko" w:history="1">
        <w:r w:rsidRPr="00CA04D3">
          <w:rPr>
            <w:sz w:val="28"/>
            <w:szCs w:val="28"/>
          </w:rPr>
          <w:t>dziecka</w:t>
        </w:r>
      </w:hyperlink>
      <w:r w:rsidRPr="00CA04D3">
        <w:rPr>
          <w:sz w:val="28"/>
          <w:szCs w:val="28"/>
        </w:rPr>
        <w:t>. Najważniejszy w tej aktywności jest dotyk. Bawiąc się w ten sposób, dotykamy rączek, twarzy, głowy dziecka.</w:t>
      </w:r>
      <w:r w:rsidRPr="00CA04D3">
        <w:rPr>
          <w:rFonts w:eastAsia="Times New Roman"/>
          <w:sz w:val="28"/>
          <w:szCs w:val="28"/>
        </w:rPr>
        <w:t xml:space="preserve"> W parze z dotykiem idzie równocześnie dźwięk głosu, bo zabawom paluszkowym towarzyszy mówienie lub śpiewanie. Dla malucha to nie tylko atrakcyjna rozrywka, która go angażuje do udziału, ale również przyjemna bliskość.</w:t>
      </w:r>
    </w:p>
    <w:p w:rsidR="002C6DA1" w:rsidRPr="00CA04D3" w:rsidRDefault="00CA04D3" w:rsidP="00CA04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C6DA1" w:rsidRPr="00CA04D3">
        <w:rPr>
          <w:b/>
          <w:bCs/>
          <w:sz w:val="28"/>
          <w:szCs w:val="28"/>
        </w:rPr>
        <w:t>Zalety zabaw paluszkowych</w:t>
      </w:r>
    </w:p>
    <w:p w:rsidR="002C6DA1" w:rsidRPr="00CA04D3" w:rsidRDefault="002C6DA1" w:rsidP="00CA04D3">
      <w:pPr>
        <w:rPr>
          <w:sz w:val="28"/>
          <w:szCs w:val="28"/>
        </w:rPr>
      </w:pPr>
      <w:r w:rsidRPr="00CA04D3">
        <w:rPr>
          <w:sz w:val="28"/>
          <w:szCs w:val="28"/>
        </w:rPr>
        <w:t>Zabawy paluszkowe maja dobroczynny wpływ na </w:t>
      </w:r>
      <w:r w:rsidR="00CA04D3" w:rsidRPr="00CA04D3">
        <w:rPr>
          <w:sz w:val="28"/>
          <w:szCs w:val="28"/>
        </w:rPr>
        <w:t>rozwój dziecka</w:t>
      </w:r>
      <w:r w:rsidRPr="00CA04D3">
        <w:rPr>
          <w:sz w:val="28"/>
          <w:szCs w:val="28"/>
        </w:rPr>
        <w:t>. Doskonalą one czynności ruchowe malucha. Dzięki nim dzieci szybciej uczą się zręczności, refleksu, koncentracji i zwinności. Zabawy te to świetny sposób na ćwiczenie tzw. małej motoryki. Pozytywnie wpływają na </w:t>
      </w:r>
      <w:r w:rsidR="00CA04D3" w:rsidRPr="00CA04D3">
        <w:rPr>
          <w:sz w:val="28"/>
          <w:szCs w:val="28"/>
        </w:rPr>
        <w:t>sprawność manualną dziecka</w:t>
      </w:r>
      <w:r w:rsidRPr="00CA04D3">
        <w:rPr>
          <w:sz w:val="28"/>
          <w:szCs w:val="28"/>
        </w:rPr>
        <w:t>.</w:t>
      </w:r>
    </w:p>
    <w:p w:rsidR="002C6DA1" w:rsidRPr="00CA04D3" w:rsidRDefault="002C6DA1" w:rsidP="00CA04D3">
      <w:pPr>
        <w:rPr>
          <w:sz w:val="28"/>
          <w:szCs w:val="28"/>
        </w:rPr>
      </w:pPr>
      <w:r w:rsidRPr="00CA04D3">
        <w:rPr>
          <w:sz w:val="28"/>
          <w:szCs w:val="28"/>
        </w:rPr>
        <w:t>Dzięki wierszykom i piosenkom wykorzystywanym do zabawy, </w:t>
      </w:r>
      <w:r w:rsidR="00CA04D3" w:rsidRPr="00CA04D3">
        <w:rPr>
          <w:sz w:val="28"/>
          <w:szCs w:val="28"/>
        </w:rPr>
        <w:t>mowa dziecka</w:t>
      </w:r>
      <w:r w:rsidRPr="00CA04D3">
        <w:rPr>
          <w:sz w:val="28"/>
          <w:szCs w:val="28"/>
        </w:rPr>
        <w:t> postępuje szybciej. Ważna jest również więź emocjonalna, jaka zacieśnia się między maluchem a dorosłym podczas spędzania czasu w ten sposób. Logopedzi zwracają ponadto uwagę na podstawy komunikowania się, jakich uczą te zabawy. To najlepszy wstęp do kolejnych ćwiczeń rozwojowych.</w:t>
      </w:r>
    </w:p>
    <w:p w:rsidR="00CA04D3" w:rsidRPr="00CA04D3" w:rsidRDefault="00CA04D3" w:rsidP="00CA04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04D3">
        <w:rPr>
          <w:b/>
          <w:bCs/>
          <w:sz w:val="28"/>
          <w:szCs w:val="28"/>
        </w:rPr>
        <w:t>Dla kogo zabawy paluszkowe?</w:t>
      </w:r>
    </w:p>
    <w:p w:rsidR="00CA04D3" w:rsidRPr="00CA04D3" w:rsidRDefault="00CA04D3" w:rsidP="00CA04D3">
      <w:pPr>
        <w:rPr>
          <w:sz w:val="28"/>
          <w:szCs w:val="28"/>
        </w:rPr>
      </w:pPr>
      <w:r w:rsidRPr="00CA04D3">
        <w:rPr>
          <w:sz w:val="28"/>
          <w:szCs w:val="28"/>
        </w:rPr>
        <w:t>Zabawy paluszkowe to rozrywka dla każdego dziecka. Można się w nie bawić nawet z niemowlęciem. To nic, że na początku może być w tych zabawach biernym obserwatorem, ale powtarzalność czynności z pewnością wkrótce zachęci je do współuczestnictwa. Z wiekiem dzieci opanowują wierszyki i piosenki towarzyszące zabawom paluszkowym, dlatego z upływem czasu zabawa staje się jeszcze ciekawsza.</w:t>
      </w:r>
    </w:p>
    <w:p w:rsidR="00CA04D3" w:rsidRPr="00CA04D3" w:rsidRDefault="00CA04D3" w:rsidP="00CA04D3">
      <w:pPr>
        <w:rPr>
          <w:sz w:val="28"/>
          <w:szCs w:val="28"/>
        </w:rPr>
      </w:pPr>
      <w:r w:rsidRPr="00CA04D3">
        <w:rPr>
          <w:sz w:val="28"/>
          <w:szCs w:val="28"/>
        </w:rPr>
        <w:t>Możliwości zabaw paluszkowych jest dużo. Istnieje kilkadziesiąt rymowanek i piosenek, którymi można się w ten sposób bawić. Dobrze jest na początek tej przygody wybrać te najprostsze i najkrótsze (np. idzie rak nieborak, kokoszka kaszkę warzyła), które skupią uwagę niemowlęcia na niedługi czas, a z wiekiem dziecka proponować coraz bardziej zaawansowane wyliczanki,</w:t>
      </w:r>
    </w:p>
    <w:p w:rsidR="00CA04D3" w:rsidRPr="00CA04D3" w:rsidRDefault="00CA04D3" w:rsidP="00CA04D3">
      <w:pPr>
        <w:shd w:val="clear" w:color="auto" w:fill="FFFFFF"/>
        <w:spacing w:line="240" w:lineRule="auto"/>
        <w:jc w:val="right"/>
        <w:textAlignment w:val="baseline"/>
        <w:rPr>
          <w:rFonts w:eastAsia="Times New Roman" w:cstheme="minorHAnsi"/>
          <w:color w:val="15161B"/>
          <w:sz w:val="28"/>
          <w:szCs w:val="28"/>
        </w:rPr>
      </w:pPr>
      <w:hyperlink r:id="rId5" w:tooltip="Kup teraz" w:history="1">
        <w:r w:rsidRPr="00CA04D3">
          <w:rPr>
            <w:rFonts w:eastAsia="Times New Roman" w:cstheme="minorHAnsi"/>
            <w:color w:val="FFFFFF"/>
            <w:sz w:val="28"/>
            <w:szCs w:val="28"/>
            <w:u w:val="single"/>
          </w:rPr>
          <w:t>Kup teraz</w:t>
        </w:r>
      </w:hyperlink>
    </w:p>
    <w:p w:rsidR="00CA04D3" w:rsidRPr="00CA04D3" w:rsidRDefault="00CA04D3" w:rsidP="00CA04D3">
      <w:pPr>
        <w:shd w:val="clear" w:color="auto" w:fill="FFFFFF"/>
        <w:spacing w:after="123" w:line="240" w:lineRule="auto"/>
        <w:textAlignment w:val="baseline"/>
        <w:outlineLvl w:val="1"/>
        <w:rPr>
          <w:rFonts w:eastAsia="Times New Roman" w:cstheme="minorHAnsi"/>
          <w:b/>
          <w:color w:val="15161B"/>
          <w:sz w:val="28"/>
          <w:szCs w:val="28"/>
        </w:rPr>
      </w:pPr>
      <w:r w:rsidRPr="00CA04D3">
        <w:rPr>
          <w:rFonts w:eastAsia="Times New Roman" w:cstheme="minorHAnsi"/>
          <w:b/>
          <w:color w:val="15161B"/>
          <w:sz w:val="28"/>
          <w:szCs w:val="28"/>
        </w:rPr>
        <w:t>Przykłady wyliczanek i wierszyków dla dzieci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1. Najprostsza wyliczanka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Idzie rak, nieborak (Palcami udajemy, że idziemy po ciele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Jak uszczypnie, będzie znak! (na słowo „znak” łaskoczemy malucha).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2. Wyliczanka z członkami rodziny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W tej wyliczance po kolei pokazujemy palce, każdy nasz palec obrazuje jednego członka rodziny. Zaczynamy od kciuka: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Ten pierwszy to dziadziuś,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 przy nim babunia.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Największy to tatuś,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 przy nim mamunia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 to ja dziecinka mała,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I oto moja rodzinka cała.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3. Klasyczna wyliczanka o sroczce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Trzymamy dłoń dziecka, by odkryte było jej wnętrze. Swoim palcem wskazującym delikatnie pukamy wewnątrz dłoni malucha i mówimy: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Tu, tu sroczka kaszkę warzyła, dzieci swoje karmiła: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Pierwszemu dała na miseczce, (łapiemy mały paluszek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drugiemu dała na łyżeczce,(łapiemy drugi paluszek)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trzeciemu dała w garnuszku,(łapiemy trzeci paluszek)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czwartemu dała w dzbanuszku, (łapiemy za czwarty paluszek)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 piątemu nic nie dała (chwytamy kciuk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 xml:space="preserve">i </w:t>
      </w:r>
      <w:proofErr w:type="spellStart"/>
      <w:r w:rsidRPr="00CA04D3">
        <w:rPr>
          <w:rFonts w:eastAsia="Times New Roman" w:cstheme="minorHAnsi"/>
          <w:color w:val="15161B"/>
          <w:sz w:val="28"/>
          <w:szCs w:val="28"/>
        </w:rPr>
        <w:t>frrrrrr</w:t>
      </w:r>
      <w:proofErr w:type="spellEnd"/>
      <w:r w:rsidRPr="00CA04D3">
        <w:rPr>
          <w:rFonts w:eastAsia="Times New Roman" w:cstheme="minorHAnsi"/>
          <w:color w:val="15161B"/>
          <w:sz w:val="28"/>
          <w:szCs w:val="28"/>
        </w:rPr>
        <w:t>… do lasu poleciała (nagle zabieramy rękę i pokazujemy, jak odlatuje sroczka).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4. Wyliczanka z partiami ciała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W tej wyliczance, dotykamy palcem poszczególnych części ciała dziecka, które opisujemy: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Tu paluszek, tu paluszek (dotykamy paluszków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Kolorowy mam fartuszek (pukamy delikatnie w brzuszek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Tu jest rączka (dotykamy rączek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 tu druga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 tu oczko do mnie mruga (zakrywamy oczko dziecku)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Tu jest buzia (dotykamy w okolice ust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Tu ząbeczki (odchylamy bródkę dziecka, by otworzyło buzię)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Tam wpadają cukiereczki.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lastRenderedPageBreak/>
        <w:t>5. Wyliczanka z pieskami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Wszystkie pieski spały (zaciskamy maluchowi piąstki lub pokazujemy swoje)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Pierwszy obudził się ten mały(otwieramy mały paluszek)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Mały obudził średniego, który spał obok niego (otwieramy drugi paluszek).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Gdy średni już nie spał, to duży też przestał (otwieramy trzeci palec).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Trzy pieski się bawiły, czwartego obudziły (otwieramy czwarty paluszek).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Cztery pieski szczekały, piątemu spać nie dały (otwieramy kciuk i machamy całą dłonią).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6. Kosi, kosi łapci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Bierzemy w swoje dłonie rączki dziecka i delikatnie klaszczemy: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 xml:space="preserve">Kosi, kosi łapci, </w:t>
      </w:r>
      <w:proofErr w:type="spellStart"/>
      <w:r w:rsidRPr="00CA04D3">
        <w:rPr>
          <w:rFonts w:eastAsia="Times New Roman" w:cstheme="minorHAnsi"/>
          <w:color w:val="15161B"/>
          <w:sz w:val="28"/>
          <w:szCs w:val="28"/>
        </w:rPr>
        <w:t>pojedziem</w:t>
      </w:r>
      <w:proofErr w:type="spellEnd"/>
      <w:r w:rsidRPr="00CA04D3">
        <w:rPr>
          <w:rFonts w:eastAsia="Times New Roman" w:cstheme="minorHAnsi"/>
          <w:color w:val="15161B"/>
          <w:sz w:val="28"/>
          <w:szCs w:val="28"/>
        </w:rPr>
        <w:t xml:space="preserve"> do babci.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Babcia da nam mleczka a dziadek jajeczka.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 xml:space="preserve">Kosi, kosi łapci </w:t>
      </w:r>
      <w:proofErr w:type="spellStart"/>
      <w:r w:rsidRPr="00CA04D3">
        <w:rPr>
          <w:rFonts w:eastAsia="Times New Roman" w:cstheme="minorHAnsi"/>
          <w:color w:val="15161B"/>
          <w:sz w:val="28"/>
          <w:szCs w:val="28"/>
        </w:rPr>
        <w:t>pojedziem</w:t>
      </w:r>
      <w:proofErr w:type="spellEnd"/>
      <w:r w:rsidRPr="00CA04D3">
        <w:rPr>
          <w:rFonts w:eastAsia="Times New Roman" w:cstheme="minorHAnsi"/>
          <w:color w:val="15161B"/>
          <w:sz w:val="28"/>
          <w:szCs w:val="28"/>
        </w:rPr>
        <w:t xml:space="preserve"> do babci,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od babci do cioci, ciocia da łakoci.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 xml:space="preserve">Kosi </w:t>
      </w:r>
      <w:proofErr w:type="spellStart"/>
      <w:r w:rsidRPr="00CA04D3">
        <w:rPr>
          <w:rFonts w:eastAsia="Times New Roman" w:cstheme="minorHAnsi"/>
          <w:color w:val="15161B"/>
          <w:sz w:val="28"/>
          <w:szCs w:val="28"/>
        </w:rPr>
        <w:t>kosi</w:t>
      </w:r>
      <w:proofErr w:type="spellEnd"/>
      <w:r w:rsidRPr="00CA04D3">
        <w:rPr>
          <w:rFonts w:eastAsia="Times New Roman" w:cstheme="minorHAnsi"/>
          <w:color w:val="15161B"/>
          <w:sz w:val="28"/>
          <w:szCs w:val="28"/>
        </w:rPr>
        <w:t xml:space="preserve"> łapci, </w:t>
      </w:r>
      <w:proofErr w:type="spellStart"/>
      <w:r w:rsidRPr="00CA04D3">
        <w:rPr>
          <w:rFonts w:eastAsia="Times New Roman" w:cstheme="minorHAnsi"/>
          <w:color w:val="15161B"/>
          <w:sz w:val="28"/>
          <w:szCs w:val="28"/>
        </w:rPr>
        <w:t>pojedziem</w:t>
      </w:r>
      <w:proofErr w:type="spellEnd"/>
      <w:r w:rsidRPr="00CA04D3">
        <w:rPr>
          <w:rFonts w:eastAsia="Times New Roman" w:cstheme="minorHAnsi"/>
          <w:color w:val="15161B"/>
          <w:sz w:val="28"/>
          <w:szCs w:val="28"/>
        </w:rPr>
        <w:t xml:space="preserve"> do babci,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od babci do mamy, mama da śmietany.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7. Wyliczanka o kominiarzu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Idzie kominiarz po drabinie, fiku miku już w kominie! (tu potrzebne jest pokazywanie kominiarza na palcach).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8. Wyliczanka „palce do palców”</w:t>
      </w:r>
    </w:p>
    <w:p w:rsidR="00CA04D3" w:rsidRP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Gdy się rączki spotykają, (dotykamy dłońmi rączek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to od razu się witają. (pocieramy, ściskamy, przybijamy piątkę, udajemy całusy)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Gdy się kciuki spotykają, (dotykamy kciukami kciuki dziecka)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to od razu się witają.(pocieramy, ściskamy, przybijamy piątkę, udajemy całusy)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Gdy się palce spotykają (dotykamy palcami palców dziecka),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to od razu się witają (pocieranie, ściskanie, przybicie piątki lub całus).</w:t>
      </w:r>
    </w:p>
    <w:p w:rsidR="00CA04D3" w:rsidRPr="00CA04D3" w:rsidRDefault="00CA04D3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9. Wyliczanka o samochodziku</w:t>
      </w:r>
    </w:p>
    <w:p w:rsidR="00CA04D3" w:rsidRDefault="00CA04D3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 w:rsidRPr="00CA04D3">
        <w:rPr>
          <w:rFonts w:eastAsia="Times New Roman" w:cstheme="minorHAnsi"/>
          <w:color w:val="15161B"/>
          <w:sz w:val="28"/>
          <w:szCs w:val="28"/>
        </w:rPr>
        <w:t>Bierzemy w swoją dłoń rączkę dziecka: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Auto do myjni przyjechało, bo się umyć ładnie chciało.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Umyto: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Pierwsze koło podstawowe (głaszczemy mały palec),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Drugie koło podstawowe (głaszczemy drugi palec),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Trzecie koło podstawowe (głaszczemy trzeci palec),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Czwarte koło podstawowe (głaszczemy czwarty palec),</w:t>
      </w:r>
      <w:r w:rsidRPr="00CA04D3">
        <w:rPr>
          <w:rFonts w:eastAsia="Times New Roman" w:cstheme="minorHAnsi"/>
          <w:color w:val="15161B"/>
          <w:sz w:val="28"/>
          <w:szCs w:val="28"/>
        </w:rPr>
        <w:br/>
        <w:t>Piąte koło zapasowe (głaszczemy kciuk).</w:t>
      </w:r>
    </w:p>
    <w:p w:rsidR="00A534C0" w:rsidRDefault="00A534C0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lastRenderedPageBreak/>
        <w:t>10. Biedronka</w:t>
      </w:r>
    </w:p>
    <w:p w:rsidR="00A534C0" w:rsidRDefault="00A534C0" w:rsidP="00CA04D3">
      <w:pPr>
        <w:shd w:val="clear" w:color="auto" w:fill="FFFFFF"/>
        <w:spacing w:after="368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Bierzemy w swoją dłoń rączkę dziecka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Biedronka mała,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 xml:space="preserve"> robaczki spotkała: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z tym się przywitała,(poruszamy delikatnie mały palec dziecka),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tego pogłaskała, (głaszczemy kolejny palec),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temu pomachała, (wykonujemy swoją dłonią ruch machania),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tego zabrać chciała , (delikatnie pociągamy palec wskazujący),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z tym się pożegnała,( potrząsamy kciukiem)</w:t>
      </w:r>
    </w:p>
    <w:p w:rsidR="00A534C0" w:rsidRDefault="00A534C0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….i do nieba poleciała</w:t>
      </w:r>
      <w:r w:rsidR="00691197">
        <w:rPr>
          <w:rFonts w:eastAsia="Times New Roman" w:cstheme="minorHAnsi"/>
          <w:color w:val="15161B"/>
          <w:sz w:val="28"/>
          <w:szCs w:val="28"/>
        </w:rPr>
        <w:t xml:space="preserve"> (demonstrujemy ruch )</w:t>
      </w: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11. Idzie myszka</w:t>
      </w: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Idzie myszka do braciszka. ( naszą ręka kroczymy po rączce ,nóżce, plecach dziecka)</w:t>
      </w: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Tu wskoczyła (wkładamy palce np. pod rękaw bluzeczki),</w:t>
      </w: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Tu się skryła (wkładamy palce np. pod pachę, za kołnierzyk)</w:t>
      </w: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12. Paluszek i gruszka</w:t>
      </w: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691197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Bierzemy w swoją dłoń rączkę dziecka, zaciskamy w piąstkę, po kolei prostujemy paluszki</w:t>
      </w:r>
      <w:r w:rsidR="00D34902">
        <w:rPr>
          <w:rFonts w:eastAsia="Times New Roman" w:cstheme="minorHAnsi"/>
          <w:color w:val="15161B"/>
          <w:sz w:val="28"/>
          <w:szCs w:val="28"/>
        </w:rPr>
        <w:t>.</w:t>
      </w: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To jest kciuk – najgrubszy paluszek,</w:t>
      </w: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To wskazujący, co narwie nam gruszek,</w:t>
      </w: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Ten trzeci je podniesie,</w:t>
      </w: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A czwarty do domu zaniesie.</w:t>
      </w: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A tu mamy maluszka,</w:t>
      </w:r>
    </w:p>
    <w:p w:rsidR="00D34902" w:rsidRDefault="00D34902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  <w:r>
        <w:rPr>
          <w:rFonts w:eastAsia="Times New Roman" w:cstheme="minorHAnsi"/>
          <w:color w:val="15161B"/>
          <w:sz w:val="28"/>
          <w:szCs w:val="28"/>
        </w:rPr>
        <w:t>Co wrzuca gruszki do brzuszka. (głaszczemy brzuszek dziecka).</w:t>
      </w:r>
    </w:p>
    <w:p w:rsidR="00691197" w:rsidRPr="00CA04D3" w:rsidRDefault="00691197" w:rsidP="00A534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2C6DA1" w:rsidRPr="002C6DA1" w:rsidRDefault="002C6DA1" w:rsidP="00CA04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5161B"/>
          <w:sz w:val="28"/>
          <w:szCs w:val="28"/>
        </w:rPr>
      </w:pPr>
    </w:p>
    <w:p w:rsidR="004B0576" w:rsidRPr="00CA04D3" w:rsidRDefault="004B0576" w:rsidP="00CA04D3">
      <w:pPr>
        <w:spacing w:line="240" w:lineRule="auto"/>
        <w:rPr>
          <w:rFonts w:cstheme="minorHAnsi"/>
          <w:sz w:val="28"/>
          <w:szCs w:val="28"/>
        </w:rPr>
      </w:pPr>
    </w:p>
    <w:sectPr w:rsidR="004B0576" w:rsidRPr="00CA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2C6DA1"/>
    <w:rsid w:val="000E753A"/>
    <w:rsid w:val="002C6DA1"/>
    <w:rsid w:val="004B0576"/>
    <w:rsid w:val="00691197"/>
    <w:rsid w:val="00A534C0"/>
    <w:rsid w:val="00CA04D3"/>
    <w:rsid w:val="00D3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6D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2C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C6D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A0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47">
          <w:marLeft w:val="1317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single" w:sz="6" w:space="18" w:color="F90469"/>
            <w:right w:val="none" w:sz="0" w:space="0" w:color="auto"/>
          </w:divBdr>
          <w:divsChild>
            <w:div w:id="146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yk.com/p/fisher-price-miekkie-zwierzatka-ksiazeczka-aktywizujaca-zabawka-niemowleca-i6609417?gclid=EAIaIQobChMIn7Chr6V6AIViIKyCh2WUgxKEAQYAiABEgLjafD_BwE" TargetMode="External"/><Relationship Id="rId4" Type="http://schemas.openxmlformats.org/officeDocument/2006/relationships/hyperlink" Target="https://www.mjakmama24.pl/dzieck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2020-03-28T14:45:00Z</dcterms:created>
  <dcterms:modified xsi:type="dcterms:W3CDTF">2020-03-28T15:23:00Z</dcterms:modified>
</cp:coreProperties>
</file>