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3BD5C" w14:textId="574DAA52" w:rsidR="00B8663F" w:rsidRDefault="00B8663F">
      <w:pPr>
        <w:rPr>
          <w:noProof/>
        </w:rPr>
      </w:pPr>
      <w:r>
        <w:rPr>
          <w:noProof/>
        </w:rPr>
        <w:drawing>
          <wp:inline distT="0" distB="0" distL="0" distR="0" wp14:anchorId="598BDEBC" wp14:editId="5940B081">
            <wp:extent cx="4876800" cy="31089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896B3" w14:textId="77777777" w:rsidR="00B8663F" w:rsidRDefault="00B8663F" w:rsidP="00B8663F">
      <w:pPr>
        <w:rPr>
          <w:rFonts w:ascii="Times New Roman" w:hAnsi="Times New Roman" w:cs="Times New Roman"/>
          <w:sz w:val="24"/>
          <w:szCs w:val="24"/>
        </w:rPr>
      </w:pPr>
    </w:p>
    <w:p w14:paraId="56E19813" w14:textId="180975AE" w:rsidR="00B8663F" w:rsidRDefault="00B8663F" w:rsidP="00B8663F">
      <w:pPr>
        <w:rPr>
          <w:rFonts w:ascii="Times New Roman" w:hAnsi="Times New Roman" w:cs="Times New Roman"/>
          <w:sz w:val="24"/>
          <w:szCs w:val="24"/>
        </w:rPr>
      </w:pPr>
      <w:r w:rsidRPr="00B8663F">
        <w:rPr>
          <w:rFonts w:ascii="Times New Roman" w:hAnsi="Times New Roman" w:cs="Times New Roman"/>
          <w:sz w:val="24"/>
          <w:szCs w:val="24"/>
        </w:rPr>
        <w:t>Przyjaźń - jest jednym z najważniejszych ludzkich uczuć. Mieć prawdziwego przyjaciela to największy skarb. To do niego można się zwrócić w razie problemów, to ta osoba pierwsza poda pomocną dłoń gdy będzie potrzebna. Można się we dwoje uczyć, wyjść do kina, czy po prostu porozmawiać.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63F">
        <w:rPr>
          <w:rFonts w:ascii="Times New Roman" w:hAnsi="Times New Roman" w:cs="Times New Roman"/>
          <w:sz w:val="24"/>
          <w:szCs w:val="24"/>
        </w:rPr>
        <w:t>Od lat bowiem wiadomo, że we dwójkę raźniej.</w:t>
      </w:r>
    </w:p>
    <w:p w14:paraId="181256C7" w14:textId="241CE546" w:rsidR="00B8663F" w:rsidRDefault="00B8663F" w:rsidP="00B8663F">
      <w:pPr>
        <w:rPr>
          <w:rFonts w:ascii="Times New Roman" w:hAnsi="Times New Roman" w:cs="Times New Roman"/>
          <w:sz w:val="24"/>
          <w:szCs w:val="24"/>
        </w:rPr>
      </w:pPr>
      <w:r w:rsidRPr="00B8663F">
        <w:rPr>
          <w:rFonts w:ascii="Times New Roman" w:hAnsi="Times New Roman" w:cs="Times New Roman"/>
          <w:sz w:val="24"/>
          <w:szCs w:val="24"/>
        </w:rPr>
        <w:t>Chciałabym, abyście wykonali „odznakę przyjaźni” dla przyjaciela</w:t>
      </w:r>
      <w:r w:rsidR="00BF044E">
        <w:rPr>
          <w:rFonts w:ascii="Times New Roman" w:hAnsi="Times New Roman" w:cs="Times New Roman"/>
          <w:sz w:val="24"/>
          <w:szCs w:val="24"/>
        </w:rPr>
        <w:t>/przyjaciółki</w:t>
      </w:r>
      <w:r w:rsidRPr="00B8663F">
        <w:rPr>
          <w:rFonts w:ascii="Times New Roman" w:hAnsi="Times New Roman" w:cs="Times New Roman"/>
          <w:sz w:val="24"/>
          <w:szCs w:val="24"/>
        </w:rPr>
        <w:t>. Wasza praca może mieć kształt słońca, gdzie do koła wyciętego z żółtego papieru kolorowego doklejamy żółte lub też kolorowe promienie. Na środku koła zapisujemy wielkimi literami PRZYJACIEL, a na każdym promieniu zapisujemy cechy dobrego przyjaciela, czyli np.</w:t>
      </w:r>
      <w:r w:rsidRPr="00B8663F">
        <w:rPr>
          <w:rStyle w:val="e24kjd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63F">
        <w:rPr>
          <w:rStyle w:val="e24kjd"/>
          <w:rFonts w:ascii="Times New Roman" w:hAnsi="Times New Roman" w:cs="Times New Roman"/>
          <w:sz w:val="24"/>
          <w:szCs w:val="24"/>
        </w:rPr>
        <w:t>miły, pomocny, opiekuńczy, wrażliwy, sympatyczny, uczciwy, lojalny, wierny, życzliwy, wyrozumiały, tolerancyjny, dotrzymujący tajemnic, obietnic, pełen zaufania, serdeczny, wyjątkowy, niepowtarzalny.</w:t>
      </w:r>
      <w:r w:rsidR="00BF044E">
        <w:rPr>
          <w:rStyle w:val="e24kjd"/>
          <w:rFonts w:ascii="Times New Roman" w:hAnsi="Times New Roman" w:cs="Times New Roman"/>
          <w:sz w:val="24"/>
          <w:szCs w:val="24"/>
        </w:rPr>
        <w:t xml:space="preserve"> </w:t>
      </w:r>
      <w:r w:rsidRPr="00B8663F">
        <w:rPr>
          <w:rFonts w:ascii="Times New Roman" w:hAnsi="Times New Roman" w:cs="Times New Roman"/>
          <w:sz w:val="24"/>
          <w:szCs w:val="24"/>
        </w:rPr>
        <w:t>Odznaka dla przyjaciela może mieć również kształt kwiatka z kolorowymi płatkami i tutaj na każdym płatku zapisujemy cechy przyjaciela.</w:t>
      </w:r>
      <w:r w:rsidR="00BF044E">
        <w:rPr>
          <w:rFonts w:ascii="Times New Roman" w:hAnsi="Times New Roman" w:cs="Times New Roman"/>
          <w:sz w:val="24"/>
          <w:szCs w:val="24"/>
        </w:rPr>
        <w:t xml:space="preserve"> Poniżej przedstawiam zdjęcia przykładowych prac. Odznakę oczywiście można ozdobić według własnego pomysłu. A kiedy już spotkamy się wszyscy razem w szkole i będziemy już mogli spotykać się ze swoimi przyjaciółmi, przyjaciółkami to taka odznaka będzie świetnym prezentem.</w:t>
      </w:r>
    </w:p>
    <w:p w14:paraId="0CFFFFD8" w14:textId="77777777" w:rsidR="00BF044E" w:rsidRPr="00B8663F" w:rsidRDefault="00BF044E" w:rsidP="00B8663F">
      <w:pPr>
        <w:rPr>
          <w:rFonts w:ascii="Times New Roman" w:hAnsi="Times New Roman" w:cs="Times New Roman"/>
          <w:sz w:val="24"/>
          <w:szCs w:val="24"/>
        </w:rPr>
      </w:pPr>
    </w:p>
    <w:p w14:paraId="3DF46116" w14:textId="5406B8D7" w:rsidR="00B8663F" w:rsidRPr="00B8663F" w:rsidRDefault="00BF044E" w:rsidP="00B866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EDF2DD" wp14:editId="2F0ED2ED">
            <wp:extent cx="4579620" cy="34975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C3A6" w14:textId="17EF6E1C" w:rsidR="00B8663F" w:rsidRDefault="00B8663F">
      <w:pPr>
        <w:rPr>
          <w:noProof/>
        </w:rPr>
      </w:pPr>
    </w:p>
    <w:p w14:paraId="575FE78F" w14:textId="004759F9" w:rsidR="00BF044E" w:rsidRDefault="00BF044E">
      <w:pPr>
        <w:rPr>
          <w:noProof/>
        </w:rPr>
      </w:pPr>
      <w:r>
        <w:rPr>
          <w:noProof/>
        </w:rPr>
        <w:drawing>
          <wp:inline distT="0" distB="0" distL="0" distR="0" wp14:anchorId="7C9C2EE3" wp14:editId="28C6744C">
            <wp:extent cx="4632960" cy="3444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36346" w14:textId="3E0B96C0" w:rsidR="00BF044E" w:rsidRDefault="00BF044E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DA30649" wp14:editId="6603E173">
            <wp:extent cx="4693920" cy="3657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FF5E5" w14:textId="77777777" w:rsidR="00BF044E" w:rsidRDefault="00BF044E">
      <w:pPr>
        <w:rPr>
          <w:noProof/>
        </w:rPr>
      </w:pPr>
    </w:p>
    <w:p w14:paraId="6C3B9D43" w14:textId="77777777" w:rsidR="00BF044E" w:rsidRDefault="00BF044E" w:rsidP="00BF04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Umieszczam (dla chętnych) również kolorowankę, którą można pokolorować kredkami lub farbami. POZDRAWIAM SERDECZNIE!</w:t>
      </w:r>
    </w:p>
    <w:p w14:paraId="28E820B6" w14:textId="77777777" w:rsidR="00BF044E" w:rsidRDefault="00BF044E">
      <w:pPr>
        <w:rPr>
          <w:noProof/>
        </w:rPr>
      </w:pPr>
    </w:p>
    <w:p w14:paraId="7136EF30" w14:textId="06092BF6" w:rsidR="00C6274E" w:rsidRDefault="00516221">
      <w:r>
        <w:rPr>
          <w:noProof/>
        </w:rPr>
        <w:lastRenderedPageBreak/>
        <w:drawing>
          <wp:inline distT="0" distB="0" distL="0" distR="0" wp14:anchorId="6A152312" wp14:editId="2F1C4E51">
            <wp:extent cx="5760720" cy="81540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A1FA5" w14:textId="7BE7A239" w:rsidR="00516221" w:rsidRDefault="00516221"/>
    <w:p w14:paraId="588E6B5F" w14:textId="74A1A73B" w:rsidR="00516221" w:rsidRDefault="00516221"/>
    <w:sectPr w:rsidR="00516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21"/>
    <w:rsid w:val="00516221"/>
    <w:rsid w:val="0086632F"/>
    <w:rsid w:val="00B8663F"/>
    <w:rsid w:val="00BF044E"/>
    <w:rsid w:val="00C6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F331"/>
  <w15:chartTrackingRefBased/>
  <w15:docId w15:val="{283F1BA2-4824-4F39-B340-07362B8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B8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1</cp:revision>
  <dcterms:created xsi:type="dcterms:W3CDTF">2020-05-18T03:54:00Z</dcterms:created>
  <dcterms:modified xsi:type="dcterms:W3CDTF">2020-05-18T04:37:00Z</dcterms:modified>
</cp:coreProperties>
</file>